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Urban</w:t>
      </w:r>
      <w:r>
        <w:t xml:space="preserve"> </w:t>
      </w:r>
      <w:r>
        <w:t xml:space="preserve">Climate</w:t>
      </w:r>
      <w:r>
        <w:t xml:space="preserve"> </w:t>
      </w:r>
      <w:r>
        <w:t xml:space="preserve">Dynamics</w:t>
      </w:r>
      <w:r>
        <w:t xml:space="preserve"> </w:t>
      </w:r>
      <w:r>
        <w:t xml:space="preserve">and</w:t>
      </w:r>
      <w:r>
        <w:t xml:space="preserve"> </w:t>
      </w:r>
      <w:r>
        <w:t xml:space="preserve">Public</w:t>
      </w:r>
      <w:r>
        <w:t xml:space="preserve"> </w:t>
      </w:r>
      <w:r>
        <w:t xml:space="preserve">Safety</w:t>
      </w:r>
    </w:p>
    <w:p>
      <w:pPr>
        <w:pStyle w:val="FirstParagraph"/>
      </w:pPr>
      <w:r>
        <w:t xml:space="preserve">```html</w:t>
      </w:r>
    </w:p>
    <w:bookmarkStart w:id="32" w:name="X1f76968bbb5ba9dc6dc190928ba39e9661a979d"/>
    <w:p>
      <w:pPr>
        <w:pStyle w:val="Heading1"/>
      </w:pPr>
      <w:r>
        <w:t xml:space="preserve">The Role of the Meteorologist in United States New York City:</w:t>
      </w:r>
      <w:r>
        <w:br/>
      </w:r>
      <w:r>
        <w:t xml:space="preserve">Urban Climate Dynamics and Public Safety</w:t>
      </w:r>
    </w:p>
    <w:p>
      <w:pPr>
        <w:pStyle w:val="FirstParagraph"/>
      </w:pPr>
      <w:r>
        <w:rPr>
          <w:bCs/>
          <w:b/>
        </w:rPr>
        <w:t xml:space="preserve">J. Doe, PhD</w:t>
      </w:r>
      <w:r>
        <w:br/>
      </w:r>
      <w:r>
        <w:rPr>
          <w:bCs/>
          <w:b/>
        </w:rPr>
        <w:t xml:space="preserve">Affiliation: Department of Atmospheric Sciences, University Example</w:t>
      </w:r>
      <w:r>
        <w:br/>
      </w:r>
      <w:r>
        <w:rPr>
          <w:bCs/>
          <w:b/>
        </w:rPr>
        <w:t xml:space="preserve">Date: October 26, 2023</w:t>
      </w:r>
    </w:p>
    <w:p>
      <w:pPr>
        <w:pStyle w:val="BodyText"/>
      </w:pPr>
      <w:r>
        <w:rPr>
          <w:bCs/>
          <w:b/>
        </w:rPr>
        <w:t xml:space="preserve">Abstract:</w:t>
      </w:r>
      <w:r>
        <w:br/>
      </w:r>
      <w:r>
        <w:t xml:space="preserve">This article examines the critical function of a</w:t>
      </w:r>
      <w:r>
        <w:t xml:space="preserve"> </w:t>
      </w:r>
      <w:hyperlink w:anchor="term1">
        <w:r>
          <w:rPr>
            <w:rStyle w:val="Hyperlink"/>
          </w:rPr>
          <w:t xml:space="preserve">Meteorologist</w:t>
        </w:r>
      </w:hyperlink>
      <w:r>
        <w:t xml:space="preserve"> </w:t>
      </w:r>
      <w:r>
        <w:t xml:space="preserve">within the unique environmental context of</w:t>
      </w:r>
      <w:r>
        <w:t xml:space="preserve"> </w:t>
      </w:r>
      <w:hyperlink w:anchor="term2">
        <w:r>
          <w:rPr>
            <w:rStyle w:val="Hyperlink"/>
          </w:rPr>
          <w:t xml:space="preserve">United States New York City</w:t>
        </w:r>
      </w:hyperlink>
      <w:r>
        <w:t xml:space="preserve">. By analyzing urban heat island effects, complex microclimates, and severe weather preparedness, this study highlights why professional meteorological expertise is indispensable for public safety. The document aims to bridge the gap between technical atmospheric science and practical policy implementation in one of the world's most densely populated metropolitan areas.</w:t>
      </w:r>
    </w:p>
    <w:bookmarkStart w:id="20" w:name="introduction"/>
    <w:p>
      <w:pPr>
        <w:pStyle w:val="Heading2"/>
      </w:pPr>
      <w:r>
        <w:t xml:space="preserve">1. Introduction</w:t>
      </w:r>
    </w:p>
    <w:p>
      <w:pPr>
        <w:pStyle w:val="FirstParagraph"/>
      </w:pPr>
      <w:r>
        <w:t xml:space="preserve">The intersection of advanced technology, human activity, and natural atmospheric forces creates a dynamic environment that requires precise scientific monitoring. In the context of the United States, no location exemplifies this complexity more than New York City. While weather prediction is a global science, its application in an urban canyon like Manhattan or across five distinct boroughs presents challenges that transcend general forecasting models.</w:t>
      </w:r>
    </w:p>
    <w:p>
      <w:pPr>
        <w:pStyle w:val="BodyText"/>
      </w:pPr>
      <w:r>
        <w:t xml:space="preserve">The primary objective of this article is to delineate the specific responsibilities and scientific imperatives for a</w:t>
      </w:r>
      <w:r>
        <w:t xml:space="preserve"> </w:t>
      </w:r>
      <w:hyperlink w:anchor="term1">
        <w:r>
          <w:rPr>
            <w:rStyle w:val="Hyperlink"/>
          </w:rPr>
          <w:t xml:space="preserve">Meteorologist</w:t>
        </w:r>
      </w:hyperlink>
      <w:r>
        <w:t xml:space="preserve"> </w:t>
      </w:r>
      <w:r>
        <w:t xml:space="preserve">operating in</w:t>
      </w:r>
      <w:r>
        <w:t xml:space="preserve"> </w:t>
      </w:r>
      <w:hyperlink w:anchor="term2">
        <w:r>
          <w:rPr>
            <w:rStyle w:val="Hyperlink"/>
          </w:rPr>
          <w:t xml:space="preserve">United States New York City</w:t>
        </w:r>
      </w:hyperlink>
      <w:r>
        <w:t xml:space="preserve">. The city's geographic location—nestled between the Atlantic Ocean, Long Island Sound, and vast continental landmasses—creates volatile weather patterns. From nor'easters to summer heatwaves, the stakes for accurate meteorological data are exceptionally high due to the massive population density.</w:t>
      </w:r>
    </w:p>
    <w:bookmarkEnd w:id="20"/>
    <w:bookmarkStart w:id="21" w:name="X4a30424bcec919f2bb3bd0443ac379b5bd812ac"/>
    <w:p>
      <w:pPr>
        <w:pStyle w:val="Heading2"/>
      </w:pPr>
      <w:r>
        <w:t xml:space="preserve">2. The Unique Challenges of New York City's Climate</w:t>
      </w:r>
    </w:p>
    <w:p>
      <w:pPr>
        <w:pStyle w:val="FirstParagraph"/>
      </w:pPr>
      <w:r>
        <w:rPr>
          <w:bCs/>
          <w:b/>
          <w:iCs/>
          <w:i/>
        </w:rPr>
        <w:t xml:space="preserve">The Urban Heat Island Effect</w:t>
      </w:r>
    </w:p>
    <w:p>
      <w:pPr>
        <w:pStyle w:val="BodyText"/>
      </w:pPr>
      <w:r>
        <w:t xml:space="preserve">New York City is a textbook example of an urban heat island (UHI). Concrete and asphalt absorb solar radiation during the day and release it slowly at night, raising temperatures significantly above surrounding rural areas. A professional</w:t>
      </w:r>
      <w:r>
        <w:t xml:space="preserve"> </w:t>
      </w:r>
      <w:hyperlink w:anchor="term1">
        <w:r>
          <w:rPr>
            <w:rStyle w:val="Hyperlink"/>
          </w:rPr>
          <w:t xml:space="preserve">Meteorologist</w:t>
        </w:r>
      </w:hyperlink>
      <w:r>
        <w:t xml:space="preserve"> </w:t>
      </w:r>
      <w:r>
        <w:t xml:space="preserve">must account for these thermal variances when issuing forecasts. The temperature difference between Central Park and the industrial zones of the Bronx can be substantial, necessitating hyper-localized data analysis.</w:t>
      </w:r>
    </w:p>
    <w:p>
      <w:pPr>
        <w:pStyle w:val="BodyText"/>
      </w:pPr>
      <w:r>
        <w:t xml:space="preserve">The implications of UHI are not merely academic; they affect energy grids, public health—particularly among the elderly—and emergency response strategies. Therefore, a</w:t>
      </w:r>
      <w:r>
        <w:t xml:space="preserve"> </w:t>
      </w:r>
      <w:hyperlink w:anchor="term1">
        <w:r>
          <w:rPr>
            <w:rStyle w:val="Hyperlink"/>
          </w:rPr>
          <w:t xml:space="preserve">Meteorologist</w:t>
        </w:r>
      </w:hyperlink>
      <w:r>
        <w:t xml:space="preserve"> </w:t>
      </w:r>
      <w:r>
        <w:t xml:space="preserve">in this jurisdiction must interpret satellite imagery and ground-based sensors differently than their counterparts in less dense regions.</w:t>
      </w:r>
    </w:p>
    <w:p>
      <w:pPr>
        <w:pStyle w:val="BodyText"/>
      </w:pPr>
      <w:r>
        <w:rPr>
          <w:bCs/>
          <w:b/>
          <w:iCs/>
          <w:i/>
        </w:rPr>
        <w:t xml:space="preserve">The Coastal Vulnerability Factor</w:t>
      </w:r>
    </w:p>
    <w:p>
      <w:pPr>
        <w:pStyle w:val="BodyText"/>
      </w:pPr>
      <w:r>
        <w:t xml:space="preserve">New York City is a coastal metropolis. Its survival against severe oceanic storms requires an understanding of tidal dynamics, storm surges, and wind shear. The event known as Hurricane Sandy in 2012 served as a stark reminder of the vulnerability of</w:t>
      </w:r>
      <w:r>
        <w:t xml:space="preserve"> </w:t>
      </w:r>
      <w:hyperlink w:anchor="term2">
        <w:r>
          <w:rPr>
            <w:rStyle w:val="Hyperlink"/>
          </w:rPr>
          <w:t xml:space="preserve">United States New York City</w:t>
        </w:r>
      </w:hyperlink>
      <w:r>
        <w:t xml:space="preserve"> </w:t>
      </w:r>
      <w:r>
        <w:t xml:space="preserve">to climate volatility.</w:t>
      </w:r>
    </w:p>
    <w:p>
      <w:pPr>
        <w:pStyle w:val="BodyText"/>
      </w:pPr>
      <w:r>
        <w:t xml:space="preserve">A</w:t>
      </w:r>
      <w:r>
        <w:t xml:space="preserve"> </w:t>
      </w:r>
      <w:hyperlink w:anchor="term1">
        <w:r>
          <w:rPr>
            <w:rStyle w:val="Hyperlink"/>
          </w:rPr>
          <w:t xml:space="preserve">Meteorologist</w:t>
        </w:r>
      </w:hyperlink>
      <w:r>
        <w:t xml:space="preserve"> </w:t>
      </w:r>
      <w:r>
        <w:t xml:space="preserve">plays a pivotal role in modeling these events. The ability to predict the precise landfall location and intensity determines whether millions of residents can be safely evacuated or sheltered in place. This requires not only traditional meteorology but also hydrological expertise, as water levels interact with storm surge data.</w:t>
      </w:r>
    </w:p>
    <w:bookmarkEnd w:id="21"/>
    <w:bookmarkStart w:id="24" w:name="methodologies-employed-by-meteorologists"/>
    <w:p>
      <w:pPr>
        <w:pStyle w:val="Heading2"/>
      </w:pPr>
      <w:r>
        <w:t xml:space="preserve">3. Methodologies Employed by Meteorologists</w:t>
      </w:r>
    </w:p>
    <w:p>
      <w:pPr>
        <w:pStyle w:val="FirstParagraph"/>
      </w:pPr>
      <w:r>
        <w:t xml:space="preserve">The workflow of a modern</w:t>
      </w:r>
      <w:r>
        <w:t xml:space="preserve"> </w:t>
      </w:r>
      <w:hyperlink w:anchor="term1">
        <w:r>
          <w:rPr>
            <w:rStyle w:val="Hyperlink"/>
          </w:rPr>
          <w:t xml:space="preserve">Meteorologist</w:t>
        </w:r>
      </w:hyperlink>
      <w:r>
        <w:t xml:space="preserve"> </w:t>
      </w:r>
      <w:r>
        <w:t xml:space="preserve">in New York City involves the integration of multi-sensor data. The National Weather Service (NWS) station in Central Park provides historical data, but relying solely on this is insufficient for a sprawling five-borough municipality.</w:t>
      </w:r>
    </w:p>
    <w:bookmarkStart w:id="22" w:name="remote-sensing-and-doppler-radar"/>
    <w:p>
      <w:pPr>
        <w:pStyle w:val="Heading3"/>
      </w:pPr>
      <w:r>
        <w:t xml:space="preserve">3.1 Remote Sensing and Doppler Radar</w:t>
      </w:r>
    </w:p>
    <w:p>
      <w:pPr>
        <w:pStyle w:val="FirstParagraph"/>
      </w:pPr>
      <w:r>
        <w:t xml:space="preserve">NWS New York employs advanced NEXRAD Doppler radar systems (specifically at sites like Upton and Morristown, serving the tri-state area). A trained</w:t>
      </w:r>
      <w:r>
        <w:t xml:space="preserve"> </w:t>
      </w:r>
      <w:hyperlink w:anchor="term1">
        <w:r>
          <w:rPr>
            <w:rStyle w:val="Hyperlink"/>
          </w:rPr>
          <w:t xml:space="preserve">Meteorologist</w:t>
        </w:r>
      </w:hyperlink>
      <w:r>
        <w:t xml:space="preserve"> </w:t>
      </w:r>
      <w:r>
        <w:t xml:space="preserve">utilizes this technology to identify precipitation intensity, wind direction changes, and severe storm cells. In a city with high-rise buildings that can create wind tunnels (the Bernoulli effect), radar data must be interpreted with caution to avoid false readings on surface-level winds.</w:t>
      </w:r>
    </w:p>
    <w:bookmarkEnd w:id="22"/>
    <w:bookmarkStart w:id="23" w:name="numerical-weather-prediction-nwp"/>
    <w:p>
      <w:pPr>
        <w:pStyle w:val="Heading3"/>
      </w:pPr>
      <w:r>
        <w:t xml:space="preserve">3.2 Numerical Weather Prediction (NWP)</w:t>
      </w:r>
    </w:p>
    <w:p>
      <w:pPr>
        <w:pStyle w:val="FirstParagraph"/>
      </w:pPr>
      <w:r>
        <w:t xml:space="preserve">Meteorologists use global models like the GFS and the ECMWF. However, for a localized area like New York City, mesoscale models are often preferred for short-range forecasting. These high-resolution models allow a</w:t>
      </w:r>
      <w:r>
        <w:t xml:space="preserve"> </w:t>
      </w:r>
      <w:hyperlink w:anchor="term1">
        <w:r>
          <w:rPr>
            <w:rStyle w:val="Hyperlink"/>
          </w:rPr>
          <w:t xml:space="preserve">Meteorologist</w:t>
        </w:r>
      </w:hyperlink>
      <w:r>
        <w:t xml:space="preserve"> </w:t>
      </w:r>
      <w:r>
        <w:t xml:space="preserve">to simulate weather conditions at kilometer-level scales. This level of detail is crucial in</w:t>
      </w:r>
      <w:r>
        <w:t xml:space="preserve"> </w:t>
      </w:r>
      <w:hyperlink w:anchor="term2">
        <w:r>
          <w:rPr>
            <w:rStyle w:val="Hyperlink"/>
          </w:rPr>
          <w:t xml:space="preserve">United States New York City</w:t>
        </w:r>
      </w:hyperlink>
      <w:r>
        <w:t xml:space="preserve">, where a storm passing through Brooklyn may produce vastly different results than one passing through Queens.</w:t>
      </w:r>
    </w:p>
    <w:bookmarkEnd w:id="23"/>
    <w:bookmarkEnd w:id="24"/>
    <w:bookmarkStart w:id="27" w:name="Xfe440fa230e5d9c7540a02ae306f32d8012653a"/>
    <w:p>
      <w:pPr>
        <w:pStyle w:val="Heading2"/>
      </w:pPr>
      <w:r>
        <w:t xml:space="preserve">4. Public Communication and Safety Protocols</w:t>
      </w:r>
    </w:p>
    <w:p>
      <w:pPr>
        <w:pStyle w:val="FirstParagraph"/>
      </w:pPr>
      <w:r>
        <w:t xml:space="preserve">The scientific rigor of atmospheric modeling is useless without effective communication. The role of the</w:t>
      </w:r>
      <w:r>
        <w:t xml:space="preserve"> </w:t>
      </w:r>
      <w:hyperlink w:anchor="term1">
        <w:r>
          <w:rPr>
            <w:rStyle w:val="Hyperlink"/>
          </w:rPr>
          <w:t xml:space="preserve">Meteorologist</w:t>
        </w:r>
      </w:hyperlink>
      <w:r>
        <w:t xml:space="preserve"> </w:t>
      </w:r>
      <w:r>
        <w:t xml:space="preserve">in New York extends beyond data analysis into public education and crisis management.</w:t>
      </w:r>
    </w:p>
    <w:bookmarkStart w:id="25" w:name="the-translation-of-technical-data"/>
    <w:p>
      <w:pPr>
        <w:pStyle w:val="Heading3"/>
      </w:pPr>
      <w:r>
        <w:t xml:space="preserve">4.1 The Translation of Technical Data</w:t>
      </w:r>
    </w:p>
    <w:p>
      <w:pPr>
        <w:pStyle w:val="FirstParagraph"/>
      </w:pPr>
      <w:r>
        <w:t xml:space="preserve">Citizens in New York rely on meteorological forecasts for daily decisions—commuting, outdoor events, and school closures. A skilled</w:t>
      </w:r>
      <w:r>
        <w:t xml:space="preserve"> </w:t>
      </w:r>
      <w:hyperlink w:anchor="term1">
        <w:r>
          <w:rPr>
            <w:rStyle w:val="Hyperlink"/>
          </w:rPr>
          <w:t xml:space="preserve">Meteorologist</w:t>
        </w:r>
      </w:hyperlink>
      <w:r>
        <w:t xml:space="preserve"> </w:t>
      </w:r>
      <w:r>
        <w:t xml:space="preserve">acts as a translator, converting complex isobars and pressure gradients into actionable advice. For instance, explaining the difference between a "Winter Weather Advisory" and a "Winter Storm Warning" can mean the difference between delayed public transit preparations or immediate road closures.</w:t>
      </w:r>
    </w:p>
    <w:bookmarkEnd w:id="25"/>
    <w:bookmarkStart w:id="26" w:name="emergency-management-integration"/>
    <w:p>
      <w:pPr>
        <w:pStyle w:val="Heading3"/>
      </w:pPr>
      <w:r>
        <w:t xml:space="preserve">4.2 Emergency Management Integration</w:t>
      </w:r>
    </w:p>
    <w:p>
      <w:pPr>
        <w:pStyle w:val="FirstParagraph"/>
      </w:pPr>
      <w:r>
        <w:t xml:space="preserve">In times of crisis, such as hurricane season or severe blizzards, meteorologists work hand-in-hand with the Federal Emergency Management Agency (FEMA) and local New York City agencies. Accurate timing is critical; a forecast error of mere hours can lead to catastrophic failures in evacuation routes across the bridges and tunnels connecting</w:t>
      </w:r>
      <w:r>
        <w:t xml:space="preserve"> </w:t>
      </w:r>
      <w:hyperlink w:anchor="term2">
        <w:r>
          <w:rPr>
            <w:rStyle w:val="Hyperlink"/>
          </w:rPr>
          <w:t xml:space="preserve">United States New York City</w:t>
        </w:r>
      </w:hyperlink>
      <w:r>
        <w:t xml:space="preserve">.</w:t>
      </w:r>
    </w:p>
    <w:bookmarkEnd w:id="26"/>
    <w:bookmarkEnd w:id="27"/>
    <w:bookmarkStart w:id="28" w:name="Xaa508e11fc66a1cfa52c231f8e2c75c9b909c60"/>
    <w:p>
      <w:pPr>
        <w:pStyle w:val="Heading2"/>
      </w:pPr>
      <w:r>
        <w:t xml:space="preserve">5. The Economic Impact of Meteorological Accuracy</w:t>
      </w:r>
    </w:p>
    <w:p>
      <w:pPr>
        <w:pStyle w:val="FirstParagraph"/>
      </w:pPr>
      <w:r>
        <w:t xml:space="preserve">The economy of New York City is heavily reliant on outdoor activities, tourism, and global financial markets that are sensitive to weather disruptions (e.g., closing the stock exchange during extreme events). The cost-benefit analysis performed by a</w:t>
      </w:r>
      <w:r>
        <w:t xml:space="preserve"> </w:t>
      </w:r>
      <w:hyperlink w:anchor="term1">
        <w:r>
          <w:rPr>
            <w:rStyle w:val="Hyperlink"/>
          </w:rPr>
          <w:t xml:space="preserve">Meteorologist</w:t>
        </w:r>
      </w:hyperlink>
      <w:r>
        <w:t xml:space="preserve"> </w:t>
      </w:r>
      <w:r>
        <w:t xml:space="preserve">often involves weighing the economic loss of a premature evacuation against the potential human cost of delayed action. In</w:t>
      </w:r>
      <w:r>
        <w:t xml:space="preserve"> </w:t>
      </w:r>
      <w:hyperlink w:anchor="term2">
        <w:r>
          <w:rPr>
            <w:rStyle w:val="Hyperlink"/>
          </w:rPr>
          <w:t xml:space="preserve">United States New York City</w:t>
        </w:r>
      </w:hyperlink>
      <w:r>
        <w:t xml:space="preserve">, where billions of dollars are transacted daily, these meteorological inputs have direct fiscal implications.</w:t>
      </w:r>
    </w:p>
    <w:bookmarkEnd w:id="28"/>
    <w:bookmarkStart w:id="29" w:name="conclusion"/>
    <w:p>
      <w:pPr>
        <w:pStyle w:val="Heading2"/>
      </w:pPr>
      <w:r>
        <w:t xml:space="preserve">6. Conclusion</w:t>
      </w:r>
    </w:p>
    <w:p>
      <w:pPr>
        <w:pStyle w:val="FirstParagraph"/>
      </w:pPr>
      <w:r>
        <w:t xml:space="preserve">The study of atmospheric conditions in an urban environment requires a specialized approach. The role of the</w:t>
      </w:r>
      <w:r>
        <w:t xml:space="preserve"> </w:t>
      </w:r>
      <w:hyperlink w:anchor="term1">
        <w:r>
          <w:rPr>
            <w:rStyle w:val="Hyperlink"/>
          </w:rPr>
          <w:t xml:space="preserve">Meteorologist</w:t>
        </w:r>
      </w:hyperlink>
      <w:r>
        <w:t xml:space="preserve"> </w:t>
      </w:r>
      <w:r>
        <w:t xml:space="preserve">in New York City is multifaceted, encompassing rigorous scientific analysis, high-tech data interpretation, and vital public communication. As climate change introduces more extreme weather patterns globally, the importance of having expert meteorologists monitoring and predicting conditions in dense urban centers like</w:t>
      </w:r>
      <w:r>
        <w:t xml:space="preserve"> </w:t>
      </w:r>
      <w:hyperlink w:anchor="term2">
        <w:r>
          <w:rPr>
            <w:rStyle w:val="Hyperlink"/>
          </w:rPr>
          <w:t xml:space="preserve">United States New York City</w:t>
        </w:r>
      </w:hyperlink>
      <w:r>
        <w:t xml:space="preserve"> </w:t>
      </w:r>
      <w:r>
        <w:t xml:space="preserve">cannot be overstated. Future research should focus on enhancing micro-climate modeling to further refine these forecasts, ensuring the continued safety and resilience of one of the world's most vital cities.</w:t>
      </w:r>
    </w:p>
    <w:bookmarkEnd w:id="29"/>
    <w:bookmarkStart w:id="31" w:name="references"/>
    <w:p>
      <w:pPr>
        <w:pStyle w:val="Heading2"/>
      </w:pPr>
      <w:r>
        <w:t xml:space="preserve">References</w:t>
      </w:r>
    </w:p>
    <w:p>
      <w:pPr>
        <w:pStyle w:val="FirstParagraph"/>
      </w:pPr>
      <w:r>
        <w:t xml:space="preserve">National Oceanic and Atmospheric Administration (NOAA). (2019). Urban Heat Island Research Report. Silver Spring, MD: NOAA.</w:t>
      </w:r>
    </w:p>
    <w:p>
      <w:pPr>
        <w:pStyle w:val="BodyText"/>
      </w:pPr>
      <w:r>
        <w:br/>
      </w:r>
    </w:p>
    <w:p>
      <w:pPr>
        <w:pStyle w:val="BodyText"/>
      </w:pPr>
      <w:r>
        <w:t xml:space="preserve">Gaffen, D. J., &amp; Hicke, J. A. (2006). Temporal changes of maximum and minimum temperatures due to local conversion from rural to urban land cover in the United States.</w:t>
      </w:r>
      <w:r>
        <w:t xml:space="preserve"> </w:t>
      </w:r>
      <w:r>
        <w:rPr>
          <w:iCs/>
          <w:i/>
        </w:rPr>
        <w:t xml:space="preserve">Geophysical Research Letters</w:t>
      </w:r>
      <w:r>
        <w:t xml:space="preserve">, 33(19).</w:t>
      </w:r>
    </w:p>
    <w:p>
      <w:pPr>
        <w:pStyle w:val="BodyText"/>
      </w:pPr>
      <w:r>
        <w:br/>
      </w:r>
    </w:p>
    <w:p>
      <w:pPr>
        <w:pStyle w:val="BodyText"/>
      </w:pPr>
      <w:r>
        <w:t xml:space="preserve">New York City Mayor's Office of Climate and Environmental Justice. (2021). Climate Resilience Strategy for New York City.</w:t>
      </w:r>
    </w:p>
    <w:p>
      <w:pPr>
        <w:pStyle w:val="BodyText"/>
      </w:pPr>
      <w:r>
        <w:br/>
      </w:r>
    </w:p>
    <w:bookmarkStart w:id="30" w:name="key-terms"/>
    <w:p>
      <w:pPr>
        <w:pStyle w:val="Heading3"/>
      </w:pPr>
      <w:r>
        <w:t xml:space="preserve">Key Terms</w:t>
      </w:r>
    </w:p>
    <w:p>
      <w:pPr>
        <w:pStyle w:val="DefinitionTerm"/>
      </w:pPr>
      <w:hyperlink w:anchor="top">
        <w:r>
          <w:rPr>
            <w:rStyle w:val="Hyperlink"/>
          </w:rPr>
          <w:t xml:space="preserve">Meteorologist</w:t>
        </w:r>
      </w:hyperlink>
      <w:r>
        <w:t xml:space="preserve">:</w:t>
      </w:r>
    </w:p>
    <w:p>
      <w:pPr>
        <w:pStyle w:val="Definition"/>
      </w:pPr>
      <w:r>
        <w:t xml:space="preserve">A scientist who studies the atmosphere to predict and understand weather patterns, climate changes, and atmospheric phenomena.</w:t>
      </w:r>
    </w:p>
    <w:p>
      <w:pPr>
        <w:pStyle w:val="DefinitionTerm"/>
      </w:pPr>
      <w:hyperlink w:anchor="top">
        <w:r>
          <w:rPr>
            <w:rStyle w:val="Hyperlink"/>
          </w:rPr>
          <w:t xml:space="preserve">United States New York City</w:t>
        </w:r>
      </w:hyperlink>
      <w:r>
        <w:t xml:space="preserve">:</w:t>
      </w:r>
    </w:p>
    <w:p>
      <w:pPr>
        <w:pStyle w:val="Definition"/>
      </w:pPr>
      <w:r>
        <w:t xml:space="preserve">The most populous city in the United States, located at the southern tip of New York State on one of the world's largest natural harbors. It serves as a primary economic and cultural hub, characterized by dense urban infrastructure.</w:t>
      </w:r>
    </w:p>
    <w:bookmarkEnd w:id="30"/>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United States New York City: Urban Climate Dynamics and Public Safety</dc:title>
  <dc:creator/>
  <dc:language>en</dc:language>
  <cp:keywords/>
  <dcterms:created xsi:type="dcterms:W3CDTF">2026-07-29T20:36:11Z</dcterms:created>
  <dcterms:modified xsi:type="dcterms:W3CDTF">2026-07-29T20:36:11Z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