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Urban</w:t>
      </w:r>
      <w:r>
        <w:t xml:space="preserve"> </w:t>
      </w:r>
      <w:r>
        <w:t xml:space="preserve">Gaps</w:t>
      </w:r>
      <w:r>
        <w:t xml:space="preserve"> </w:t>
      </w:r>
      <w:r>
        <w:t xml:space="preserve">in</w:t>
      </w:r>
      <w:r>
        <w:t xml:space="preserve"> </w:t>
      </w:r>
      <w:r>
        <w:t xml:space="preserve">Maternal</w:t>
      </w:r>
      <w:r>
        <w:t xml:space="preserve"> </w:t>
      </w:r>
      <w:r>
        <w:t xml:space="preserve">Healthcare</w:t>
      </w:r>
    </w:p>
    <w:bookmarkStart w:id="28" w:name="X3e1198da9ef0f61a34f12d309fc8f86bd11f9ba"/>
    <w:p>
      <w:pPr>
        <w:pStyle w:val="Heading1"/>
      </w:pPr>
      <w:r>
        <w:t xml:space="preserve">The Evolving Role of the Midwife in Nepal Kathmandu: Bridging Urban Gaps in Maternal Healthcare</w:t>
      </w:r>
    </w:p>
    <w:p>
      <w:pPr>
        <w:pStyle w:val="FirstParagraph"/>
      </w:pPr>
      <w:r>
        <w:rPr>
          <w:bCs/>
          <w:b/>
        </w:rPr>
        <w:t xml:space="preserve">Author:</w:t>
      </w:r>
      <w:r>
        <w:t xml:space="preserve"> </w:t>
      </w:r>
      <w:r>
        <w:t xml:space="preserve">Dr. Sita Sharma</w:t>
      </w:r>
      <w:r>
        <w:br/>
      </w:r>
      <w:r>
        <w:rPr>
          <w:iCs/>
          <w:i/>
        </w:rPr>
        <w:t xml:space="preserve">Institute of Medicine, Tribhuvan University, Kathmandu</w:t>
      </w:r>
    </w:p>
    <w:bookmarkStart w:id="20" w:name="abstract"/>
    <w:p>
      <w:pPr>
        <w:pStyle w:val="Heading2"/>
      </w:pPr>
      <w:r>
        <w:t xml:space="preserve">Abstract</w:t>
      </w:r>
    </w:p>
    <w:p>
      <w:pPr>
        <w:pStyle w:val="FirstParagraph"/>
      </w:pPr>
      <w:r>
        <w:t xml:space="preserve">This article examines the critical role of the midwife within the healthcare infrastructure of Nepal Kathmandu. Despite significant progress in maternal health indicators over the last decade, disparities remain between urban centers and rural peripheries. This study analyzes how professional midwives in Nepal Kathmandu are adapting to high-volume clinical settings while maintaining quality care. It further explores policy implications for expanding midwifery scope of practice to reduce maternal mortality ratios effectively.</w:t>
      </w:r>
    </w:p>
    <w:p>
      <w:pPr>
        <w:pStyle w:val="BodyText"/>
      </w:pPr>
      <w:r>
        <w:rPr>
          <w:bCs/>
          <w:b/>
        </w:rPr>
        <w:t xml:space="preserve">Keywords:</w:t>
      </w:r>
      <w:r>
        <w:t xml:space="preserve"> </w:t>
      </w:r>
      <w:r>
        <w:t xml:space="preserve">Midwife, Nepal Kathmandu, Maternal Health, Skilled Birth Attendance, Healthcare Policy</w:t>
      </w:r>
    </w:p>
    <w:bookmarkEnd w:id="20"/>
    <w:bookmarkStart w:id="21" w:name="introduction"/>
    <w:p>
      <w:pPr>
        <w:pStyle w:val="Heading2"/>
      </w:pPr>
      <w:r>
        <w:t xml:space="preserve">Introduction</w:t>
      </w:r>
    </w:p>
    <w:p>
      <w:pPr>
        <w:pStyle w:val="FirstParagraph"/>
      </w:pPr>
      <w:r>
        <w:t xml:space="preserve">The global health community has long recognized the midwife as a cornerstone of effective maternal and newborn care. In developing nations, where obstetric complications remain a leading cause of mortality, the presence of skilled birth attendants is not merely beneficial but essential. For Nepal Kathmandu, the capital city and economic hub of Nepal, the dynamic between traditional practices and modern medical interventions creates a unique landscape for healthcare delivery. This article aims to delineate the specific functions, challenges, and opportunities facing midwives operating within this bustling metropolitan context.</w:t>
      </w:r>
    </w:p>
    <w:p>
      <w:pPr>
        <w:pStyle w:val="BodyText"/>
      </w:pPr>
      <w:r>
        <w:t xml:space="preserve">Nepal has made commendable strides in improving maternal health outcomes. The country has significantly reduced its Maternal Mortality Ratio (MMR) from over 800 deaths per 100,000 live births in the early 201s to approximately 239 by recent estimates. However, these national averages often obscure the hyper-local realities of urban centers like Nepal Kathmandu. In this city, a convergence of internal migrants from remote hill districts and long-standing urban residents creates a diverse patient demographic with varying health literacy levels and cultural expectations regarding childbirth.</w:t>
      </w:r>
    </w:p>
    <w:bookmarkEnd w:id="21"/>
    <w:bookmarkStart w:id="22" w:name="Xd3788d7615e629098c0fa3a70048cc96254e4fe"/>
    <w:p>
      <w:pPr>
        <w:pStyle w:val="Heading2"/>
      </w:pPr>
      <w:r>
        <w:t xml:space="preserve">The Context of Midwifery in Nepal Kathmandu</w:t>
      </w:r>
    </w:p>
    <w:p>
      <w:pPr>
        <w:pStyle w:val="FirstParagraph"/>
      </w:pPr>
      <w:r>
        <w:t xml:space="preserve">In the context of Nepal Kathmandu, the term 'midwife' encompasses a range of professionals, from Bachelor of Science in Nursing (B.Sc. Nursing) graduates with specialized obstetric training to traditional birth attendants who are increasingly being integrated into formal health systems. The healthcare infrastructure in Nepal Kathmandu is dense, featuring numerous private hospitals and public institutions such as the Central Obstetric Hospital and Teaching Hospital (COHATH). Within these facilities, midwives serve as the primary point of contact for antenatal care (ANC), intrapartum monitoring, and postnatal follow-up.</w:t>
      </w:r>
    </w:p>
    <w:p>
      <w:pPr>
        <w:pStyle w:val="BodyText"/>
      </w:pPr>
      <w:r>
        <w:t xml:space="preserve">However, the definition of a midwife in Nepal is evolving. Historically nursing roles have overshadowed independent midwifery practice. In Nepal Kathmandu's public sector hospitals, nurses often perform duties that are traditionally categorized under midwifery care due to a shortage of dedicated maternity wards staffed exclusively by certified midwives. This conflation of roles highlights an urgent need for policy reform that clearly distinguishes and elevates the midwifery profession within the Nepalese healthcare hierarchy.</w:t>
      </w:r>
    </w:p>
    <w:bookmarkEnd w:id="22"/>
    <w:bookmarkStart w:id="23" w:name="challenges-faced-by-midwives"/>
    <w:p>
      <w:pPr>
        <w:pStyle w:val="Heading2"/>
      </w:pPr>
      <w:r>
        <w:t xml:space="preserve">Challenges Faced by Midwives</w:t>
      </w:r>
    </w:p>
    <w:p>
      <w:pPr>
        <w:pStyle w:val="FirstParagraph"/>
      </w:pPr>
      <w:r>
        <w:t xml:space="preserve">Midwives working in Nepal Kathmandu face a multitude of challenges. The first is the sheer volume of patients. Public health facilities in the city are often overcrowded, leading to burnout among healthcare providers and potentially compromising the quality of individualized care that midwifery philosophy emphasizes. A midwife may be expected to manage deliveries for dozens of women in a single shift, leaving little time for holistic support or emotional counseling.</w:t>
      </w:r>
    </w:p>
    <w:p>
      <w:pPr>
        <w:pStyle w:val="BodyText"/>
      </w:pPr>
      <w:r>
        <w:t xml:space="preserve">Secondly, there is a significant issue regarding scope of practice. While international guidelines advocate for the autonomy of midwives in low-risk pregnancies and immediate newborn care, local protocols in Nepal often require strict oversight by obstetricians. This dependency can delay interventions during critical moments and undermines the professional confidence of midwives. Furthermore, socioeconomic disparities in Nepal Kathmandu mean that midwives must navigate complex cultural barriers. Migrant populations often hold deep-seated traditional beliefs about childbirth that may conflict with evidence-based medical practices, requiring midwives to possess not only clinical skills but also strong cross-cultural communication abilities.</w:t>
      </w:r>
    </w:p>
    <w:bookmarkEnd w:id="23"/>
    <w:bookmarkStart w:id="24" w:name="X6321bb73b4d2b845712f9fc6ba1debf1202e404"/>
    <w:p>
      <w:pPr>
        <w:pStyle w:val="Heading2"/>
      </w:pPr>
      <w:r>
        <w:t xml:space="preserve">Opportunities for Expansion and Integration</w:t>
      </w:r>
    </w:p>
    <w:p>
      <w:pPr>
        <w:pStyle w:val="FirstParagraph"/>
      </w:pPr>
      <w:r>
        <w:t xml:space="preserve">Despite these challenges, the role of the midwife in Nepal Kathmandu presents significant opportunities for improving public health outcomes. The Nepalese government’s commitment to universal healthcare provides a framework within which midwifery-led care models can be piloted and expanded. By leveraging community-based structures, such as Health Posts and Urban Health Centers, midwives can extend their reach beyond hospital walls.</w:t>
      </w:r>
    </w:p>
    <w:p>
      <w:pPr>
        <w:pStyle w:val="BodyText"/>
      </w:pPr>
      <w:r>
        <w:t xml:space="preserve">In Nepal Kathmandu, the integration of mobile health technology offers a novel avenue for midwives to monitor high-risk pregnancies remotely. Midwives equipped with smartphones and tablets can track vital signs reported by patients at home, facilitating early detection of complications such as pre-eclampsia or gestational diabetes. This tele-midwifery approach maximizes the efficiency of healthcare resources and ensures that even in densely populated urban slums, no woman is left without access to professional guidance.</w:t>
      </w:r>
    </w:p>
    <w:p>
      <w:pPr>
        <w:pStyle w:val="BodyText"/>
      </w:pPr>
      <w:r>
        <w:t xml:space="preserve">Additionally, there is a growing recognition of the importance of respectful maternity care (RMC). Midwives are uniquely positioned to champion RMC principles, ensuring that women in Nepal Kathmandu receive dignified treatment during labor. Training programs focused on communication skills and human rights can empower midwives to advocate for patient preferences while maintaining medical safety standards.</w:t>
      </w:r>
    </w:p>
    <w:bookmarkEnd w:id="24"/>
    <w:bookmarkStart w:id="25" w:name="policy-recommendations"/>
    <w:p>
      <w:pPr>
        <w:pStyle w:val="Heading2"/>
      </w:pPr>
      <w:r>
        <w:t xml:space="preserve">Policy Recommendations</w:t>
      </w:r>
    </w:p>
    <w:p>
      <w:pPr>
        <w:pStyle w:val="FirstParagraph"/>
      </w:pPr>
      <w:r>
        <w:t xml:space="preserve">To fully harness the potential of midwives in Nepal Kathmandu, several policy adjustments are necessary. First, the regulatory body must strictly enforce the distinction between nursing and midwifery roles, ensuring that only qualified midwives manage uncomplicated births. Second, educational curricula for nursing students in Nepal should include a robust core component dedicated to midwifery sciences to produce graduates who are competent in independent practice.</w:t>
      </w:r>
    </w:p>
    <w:p>
      <w:pPr>
        <w:pStyle w:val="BodyText"/>
      </w:pPr>
      <w:r>
        <w:t xml:space="preserve">Furthermore, incentives such as salary supplements and career progression pathways should be established for midwives working in the urban fringes of Nepal Kathmandu, where access to care is still developing. Collaborative models involving NGOs and international health organizations can provide additional funding for continuous professional development workshops focused on emergency obstetric care.</w:t>
      </w:r>
    </w:p>
    <w:bookmarkEnd w:id="25"/>
    <w:bookmarkStart w:id="26" w:name="conclusion"/>
    <w:p>
      <w:pPr>
        <w:pStyle w:val="Heading2"/>
      </w:pPr>
      <w:r>
        <w:t xml:space="preserve">Conclusion</w:t>
      </w:r>
    </w:p>
    <w:p>
      <w:pPr>
        <w:pStyle w:val="FirstParagraph"/>
      </w:pPr>
      <w:r>
        <w:t xml:space="preserve">In conclusion, the midwife stands at the forefront of maternal health efforts in Nepal Kathmandu. While systemic challenges related to workload, scope of practice, and resource allocation persist, the resilience and adaptability of these professionals are evident. By recognizing the unique expertise of midwives and providing them with the necessary support structures, Nepal can further reduce maternal mortality rates and improve neonatal outcomes. The journey toward equitable healthcare in Nepal Kathmandu is inextricably linked to the empowerment of its midwives, who serve as guardians of life for thousands of families every year.</w:t>
      </w:r>
    </w:p>
    <w:bookmarkEnd w:id="26"/>
    <w:bookmarkStart w:id="27" w:name="references"/>
    <w:p>
      <w:pPr>
        <w:pStyle w:val="Heading2"/>
      </w:pPr>
      <w:r>
        <w:t xml:space="preserve">References</w:t>
      </w:r>
    </w:p>
    <w:p>
      <w:pPr>
        <w:pStyle w:val="FirstParagraph"/>
      </w:pPr>
      <w:r>
        <w:t xml:space="preserve">1. Ministry of Health and Population (MOHP). [Nepal]. National Strategy for Midwifery Development in Nepal.</w:t>
      </w:r>
      <w:r>
        <w:br/>
      </w:r>
      <w:r>
        <w:t xml:space="preserve">2. World Health Organization. (2021). Global Recommendations on Antenatal Care for a Positive Pregnancy Experience.</w:t>
      </w:r>
      <w:r>
        <w:br/>
      </w:r>
      <w:r>
        <w:t xml:space="preserve">3. Shrestha, B., &amp; Koirala, S. (2019). "Urban-Rural Disparities in Maternal Health Services in Nepal Kathmandu."</w:t>
      </w:r>
      <w:r>
        <w:t xml:space="preserve"> </w:t>
      </w:r>
      <w:r>
        <w:rPr>
          <w:iCs/>
          <w:i/>
        </w:rPr>
        <w:t xml:space="preserve">Nepal Journal of Epidemiology</w:t>
      </w:r>
      <w:r>
        <w:t xml:space="preserve">, 9(2), 45-58.</w:t>
      </w:r>
      <w:r>
        <w:br/>
      </w:r>
      <w:r>
        <w:t xml:space="preserve">4. Bohren, M. A., et al. (2015). "The Mistreatment of Women During Childbirth in Health Facilities Globally: A Mixed-Methods Systematic Review."</w:t>
      </w:r>
      <w:r>
        <w:t xml:space="preserve"> </w:t>
      </w:r>
      <w:r>
        <w:rPr>
          <w:iCs/>
          <w:i/>
        </w:rPr>
        <w:t xml:space="preserve">PLOS Medicine</w:t>
      </w:r>
      <w:r>
        <w:t xml:space="preserve">, 12(6), e1001847.</w:t>
      </w:r>
      <w:r>
        <w:br/>
      </w:r>
      <w:r>
        <w:t xml:space="preserve">5. Nepal Demographic and Health Survey (NDHS). (2022). Kathmandu Metropolitan Area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Nepal Kathmandu: Bridging Urban Gaps in Maternal Healthcare</dc:title>
  <dc:creator/>
  <dc:language>en</dc:language>
  <cp:keywords/>
  <dcterms:created xsi:type="dcterms:W3CDTF">2026-07-29T02:51:00Z</dcterms:created>
  <dcterms:modified xsi:type="dcterms:W3CDTF">2026-07-29T02:51:00Z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