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Obstetric</w:t>
      </w:r>
      <w:r>
        <w:t xml:space="preserve"> </w:t>
      </w:r>
      <w:r>
        <w:t xml:space="preserve">Standards</w:t>
      </w:r>
    </w:p>
    <w:bookmarkStart w:id="29" w:name="Xd574e13e92ba0dae001308b1a5d35b8472c1ba4"/>
    <w:p>
      <w:pPr>
        <w:pStyle w:val="Heading1"/>
      </w:pPr>
      <w:r>
        <w:t xml:space="preserve">The Evolving Role of the Midwife in Russia Saint Petersburg:</w:t>
      </w:r>
      <w:r>
        <w:br/>
      </w:r>
      <w:r>
        <w:t xml:space="preserve">Bridging Historical Legacy and Modern Obstetric Standards</w:t>
      </w:r>
    </w:p>
    <w:p>
      <w:pPr>
        <w:pStyle w:val="FirstParagraph"/>
      </w:pPr>
      <w:r>
        <w:rPr>
          <w:bCs/>
          <w:b/>
        </w:rPr>
        <w:t xml:space="preserve">Alexander V. Petrov, MD, PhD</w:t>
      </w:r>
      <w:r>
        <w:br/>
      </w:r>
      <w:r>
        <w:rPr>
          <w:bCs/>
          <w:b/>
        </w:rPr>
        <w:t xml:space="preserve">Institute of Public Health and Social Hygiene, Saint Petersburg State University</w:t>
      </w:r>
    </w:p>
    <w:bookmarkStart w:id="20" w:name="abstract"/>
    <w:p>
      <w:pPr>
        <w:pStyle w:val="Heading3"/>
      </w:pPr>
      <w:r>
        <w:t xml:space="preserve">Abstract</w:t>
      </w:r>
    </w:p>
    <w:p>
      <w:pPr>
        <w:pStyle w:val="FirstParagraph"/>
      </w:pPr>
      <w:r>
        <w:t xml:space="preserve">This article examines the contemporary role of the midwife within the complex healthcare landscape of Russia Saint Petersburg. While historically significant in both imperial and Soviet eras, the profession has faced periods of marginalization. This study analyzes recent policy shifts, educational reforms, and clinical practices in Saint Petersburg aimed at revitalizing midwifery care. By integrating global standards with local cultural contexts, this paper argues that empowering midwives is crucial for reducing maternal mortality rates and enhancing patient-centered care in the region.</w:t>
      </w:r>
    </w:p>
    <w:bookmarkEnd w:id="20"/>
    <w:bookmarkStart w:id="21" w:name="introduction"/>
    <w:p>
      <w:pPr>
        <w:pStyle w:val="Heading2"/>
      </w:pPr>
      <w:r>
        <w:t xml:space="preserve">Introduction</w:t>
      </w:r>
    </w:p>
    <w:p>
      <w:pPr>
        <w:pStyle w:val="FirstParagraph"/>
      </w:pPr>
      <w:r>
        <w:t xml:space="preserve">In the vast and historically rich healthcare system of Russia Saint Petersburg, the profession of midwifery occupies a unique and often contested space. As the cultural capital of Russia, Saint Petersburg has long served as a hub for medical innovation and educational excellence. However, despite its status as a center for advanced medicine, the specific role of the midwife remains distinct from that seen in many Western European countries or North America. This article explores the historical trajectory, current challenges, and future potential of midwifery practice in Russia Saint Petersburg.</w:t>
      </w:r>
    </w:p>
    <w:p>
      <w:pPr>
        <w:pStyle w:val="BodyText"/>
      </w:pPr>
      <w:r>
        <w:t xml:space="preserve">The World Health Organization (WHO) has consistently advocated for a revitalization of primary maternity care through skilled birth attendance, yet implementation varies significantly across regions. In Russia Saint Petersburg, this implementation is influenced by a triad of factors: the legacy of Soviet obstetrics, the current federal healthcare regulations, and the specific socio-demographic needs of one of Russia's largest metropolitan areas.</w:t>
      </w:r>
    </w:p>
    <w:bookmarkEnd w:id="21"/>
    <w:bookmarkStart w:id="22" w:name="X7a928a1cdbce622440a4e09b5afd6ef088e99b0"/>
    <w:p>
      <w:pPr>
        <w:pStyle w:val="Heading2"/>
      </w:pPr>
      <w:r>
        <w:t xml:space="preserve">Historical Context and Institutional Memory</w:t>
      </w:r>
    </w:p>
    <w:p>
      <w:pPr>
        <w:pStyle w:val="FirstParagraph"/>
      </w:pPr>
      <w:r>
        <w:t xml:space="preserve">To understand the present state of midwifery in Russia Saint Petersburg, one must look back to the late 19th and early 20th centuries. During the Imperial era, Saint Petersburg was home to some of the first formalized midwifery schools in Europe. The "Midwife Institute" established here set standards that influenced training across the empire. However, following the revolution of 1917, there was a radical restructuring of healthcare.</w:t>
      </w:r>
    </w:p>
    <w:p>
      <w:pPr>
        <w:pStyle w:val="BodyText"/>
      </w:pPr>
      <w:r>
        <w:t xml:space="preserve">The Soviet model prioritized hospital-based obstetrics and high-tech intervention over community-based midwifery care. Consequently, while midwives continued to exist within the system in Russia Saint Petersburg and throughout the USSR, their role shifted from autonomous practitioners to assistants for physicians. This historical precedent has created a deeply entrenched hierarchy in which doctors are viewed as the primary decision-makers in obstetric care, and midwives often function within limited scopes of practice.</w:t>
      </w:r>
    </w:p>
    <w:bookmarkEnd w:id="22"/>
    <w:bookmarkStart w:id="23" w:name="the-current-healthcare-landscape"/>
    <w:p>
      <w:pPr>
        <w:pStyle w:val="Heading2"/>
      </w:pPr>
      <w:r>
        <w:t xml:space="preserve">The Current Healthcare Landscape</w:t>
      </w:r>
    </w:p>
    <w:p>
      <w:pPr>
        <w:pStyle w:val="FirstParagraph"/>
      </w:pPr>
      <w:r>
        <w:t xml:space="preserve">In contemporary Russia Saint Petersburg, the healthcare system is characterized by a strong network of specialized perinatal centers. The city boasts world-class facilities, such as the Saint Petersburg Perinatal Center, which handles high-risk pregnancies and complex neonatal cases. For low-risk pregnancies, care is typically managed through regional polyclinics and maternity hospitals.</w:t>
      </w:r>
    </w:p>
    <w:p>
      <w:pPr>
        <w:pStyle w:val="BodyText"/>
      </w:pPr>
      <w:r>
        <w:t xml:space="preserve">Midwives in this system are generally employed within these state-funded institutions. Their responsibilities include antenatal screening, labor monitoring, postpartum care of the mother, and basic newborn assessments. However, unlike the "midwife-led unit" model seen in Scandinavia or the Netherlands—a region geographically and culturally close to Russia Saint Petersburg—midwives in St. Petersburg rarely provide standalone birth services for low-risk women.</w:t>
      </w:r>
    </w:p>
    <w:p>
      <w:pPr>
        <w:pStyle w:val="BodyText"/>
      </w:pPr>
      <w:r>
        <w:t xml:space="preserve">This structural arrangement has implications for patient autonomy and maternal outcomes. Critics argue that the lack of autonomous midwifery care contributes to high rates of medical interventions, including cesarean sections, even among low-risk populations in Russia Saint Petersburg.</w:t>
      </w:r>
    </w:p>
    <w:bookmarkEnd w:id="23"/>
    <w:bookmarkStart w:id="24" w:name="X9b4ac5f3f4b9fed239f3cf53fe9a6424d7cfd2b"/>
    <w:p>
      <w:pPr>
        <w:pStyle w:val="Heading2"/>
      </w:pPr>
      <w:r>
        <w:t xml:space="preserve">Educational Reforms and Professionalization</w:t>
      </w:r>
    </w:p>
    <w:p>
      <w:pPr>
        <w:pStyle w:val="FirstParagraph"/>
      </w:pPr>
      <w:r>
        <w:t xml:space="preserve">In recent years, there has been a concerted effort to professionalize the midwifery profession in Russia Saint Petersburg. The Federal State Budgetary Educational Institution of Higher Education and other medical universities have begun revising curricula to align more closely with European standards. These reforms emphasize not only clinical skills but also communication, psychology, and ethical decision-making.</w:t>
      </w:r>
    </w:p>
    <w:p>
      <w:pPr>
        <w:pStyle w:val="BodyText"/>
      </w:pPr>
      <w:r>
        <w:t xml:space="preserve">A key component of these reforms is the introduction of continuing professional development (CPD) programs focused on evidence-based practice. In Russia Saint Petersburg, academic journals and medical conferences are increasingly featuring research conducted by midwives themselves, signaling a shift toward recognizing their intellectual contributions to obstetrics. This scholarly engagement is vital for establishing midwifery as a distinct profession with its own body of knowledge, rather than merely an adjunct to medicine.</w:t>
      </w:r>
    </w:p>
    <w:bookmarkEnd w:id="24"/>
    <w:bookmarkStart w:id="25" w:name="challenges-and-barriers"/>
    <w:p>
      <w:pPr>
        <w:pStyle w:val="Heading2"/>
      </w:pPr>
      <w:r>
        <w:t xml:space="preserve">Challenges and Barriers</w:t>
      </w:r>
    </w:p>
    <w:p>
      <w:pPr>
        <w:pStyle w:val="FirstParagraph"/>
      </w:pPr>
      <w:r>
        <w:t xml:space="preserve">Despite these positive developments, significant barriers remain. First, there is the issue of public perception. In many parts of Russia Saint Petersburg, women are accustomed to viewing childbirth as a medical event managed by doctors. Convincing the public that midwife-led care can be equally safe requires extensive education and trust-building campaigns.</w:t>
      </w:r>
    </w:p>
    <w:p>
      <w:pPr>
        <w:pStyle w:val="BodyText"/>
      </w:pPr>
      <w:r>
        <w:t xml:space="preserve">Secondly, legislative frameworks in Russia have historically been slow to adapt. While new regulations aim to expand the scope of practice for midwives, legal ambiguities regarding liability and decision-making authority persist. This uncertainty often leads midwives in Russia Saint Petersburg to defer excessively to physicians, even in routine situations where autonomous decision-making would be appropriate.</w:t>
      </w:r>
    </w:p>
    <w:p>
      <w:pPr>
        <w:pStyle w:val="BodyText"/>
      </w:pPr>
      <w:r>
        <w:t xml:space="preserve">Additionally, economic factors play a role. Midwifery salaries in the public sector have historically been lower than those of obstetricians-gynecologists. This wage disparity affects recruitment and retention, particularly among young graduates who may seek employment in private clinics where they can earn more, albeit sometimes with less support for holistic care models.</w:t>
      </w:r>
    </w:p>
    <w:bookmarkEnd w:id="25"/>
    <w:bookmarkStart w:id="26" w:name="Xdd7375903c71ebc8e94b0fb94ab4a7273ce3200"/>
    <w:p>
      <w:pPr>
        <w:pStyle w:val="Heading2"/>
      </w:pPr>
      <w:r>
        <w:t xml:space="preserve">The Path Forward: Integration and Advocacy</w:t>
      </w:r>
    </w:p>
    <w:p>
      <w:pPr>
        <w:pStyle w:val="FirstParagraph"/>
      </w:pPr>
      <w:r>
        <w:t xml:space="preserve">To realize the full potential of midwifery in Russia Saint Petersburg, a multi-faceted approach is required. This includes legislative clarity that defines the scope of practice without compromising safety. It also requires interdisciplinary collaboration, where doctors and midwives work as a cohesive team rather than in silos.</w:t>
      </w:r>
    </w:p>
    <w:p>
      <w:pPr>
        <w:pStyle w:val="BodyText"/>
      </w:pPr>
      <w:r>
        <w:t xml:space="preserve">Pilot programs in select districts of Saint Petersburg have begun to explore integrated care models, where midwives lead routine antenatal visits while physicians manage complications. Early data from these initiatives suggest that such models can improve patient satisfaction and reduce unnecessary medical interventions. Scaling these successful pilots across the city could serve as a template for other regions in Russia.</w:t>
      </w:r>
    </w:p>
    <w:p>
      <w:pPr>
        <w:pStyle w:val="BodyText"/>
      </w:pPr>
      <w:r>
        <w:t xml:space="preserve">Furthermore, advocacy groups representing midwives in Russia Saint Petersburg must continue to engage with policymakers at both the regional and federal levels. By presenting robust data on cost-effectiveness and health outcomes, they can argue for increased investment in midwifery education and practice settings.</w:t>
      </w:r>
    </w:p>
    <w:bookmarkEnd w:id="26"/>
    <w:bookmarkStart w:id="27" w:name="conclusion"/>
    <w:p>
      <w:pPr>
        <w:pStyle w:val="Heading2"/>
      </w:pPr>
      <w:r>
        <w:t xml:space="preserve">Conclusion</w:t>
      </w:r>
    </w:p>
    <w:p>
      <w:pPr>
        <w:pStyle w:val="FirstParagraph"/>
      </w:pPr>
      <w:r>
        <w:t xml:space="preserve">The role of the midwife in Russia Saint Petersburg stands at a crossroads. The city’s rich medical history provides a strong foundation, but modernizing this legacy requires deliberate policy changes and cultural shifts. By recognizing midwifery as an essential component of the healthcare system—equal in importance to obstetrics—the region can improve maternal health outcomes and empower women during one of the most significant moments in their lives.</w:t>
      </w:r>
    </w:p>
    <w:p>
      <w:pPr>
        <w:pStyle w:val="BodyText"/>
      </w:pPr>
      <w:r>
        <w:t xml:space="preserve">As Russia Saint Petersburg continues to develop its healthcare infrastructure, the integration of high-quality, compassionate midwifery care will be a critical indicator of progress. It is not merely about staffing hospitals with more professionals; it is about redefining what constitutes safe, respectful, and effective maternity care in the 21st century.</w:t>
      </w:r>
    </w:p>
    <w:bookmarkEnd w:id="27"/>
    <w:bookmarkStart w:id="28" w:name="references"/>
    <w:p>
      <w:pPr>
        <w:pStyle w:val="Heading2"/>
      </w:pPr>
      <w:r>
        <w:t xml:space="preserve">References</w:t>
      </w:r>
    </w:p>
    <w:p>
      <w:pPr>
        <w:pStyle w:val="FirstParagraph"/>
      </w:pPr>
      <w:r>
        <w:t xml:space="preserve">1. World Health Organization. (2015).</w:t>
      </w:r>
      <w:r>
        <w:t xml:space="preserve"> </w:t>
      </w:r>
      <w:r>
        <w:rPr>
          <w:iCs/>
          <w:i/>
        </w:rPr>
        <w:t xml:space="preserve">Trends in Maternal Mortality: 1990 to 2015</w:t>
      </w:r>
      <w:r>
        <w:t xml:space="preserve">. Geneva: WHO Press.</w:t>
      </w:r>
      <w:r>
        <w:br/>
      </w:r>
      <w:r>
        <w:br/>
      </w:r>
      <w:r>
        <w:t xml:space="preserve">2. Institute of Public Health and Social Hygiene, Saint Petersburg State University. (2023).</w:t>
      </w:r>
      <w:r>
        <w:t xml:space="preserve"> </w:t>
      </w:r>
      <w:r>
        <w:rPr>
          <w:iCs/>
          <w:i/>
        </w:rPr>
        <w:t xml:space="preserve">Annual Report on Regional Health Indicators in Northwestern Russia</w:t>
      </w:r>
      <w:r>
        <w:t xml:space="preserve">. Saint Petersburg.</w:t>
      </w:r>
      <w:r>
        <w:br/>
      </w:r>
      <w:r>
        <w:br/>
      </w:r>
      <w:r>
        <w:t xml:space="preserve">3. Smith, J., &amp; Ivanov, A. (2021). "Historical Perspectives on Midwifery Education in Imperial and Soviet Russia."</w:t>
      </w:r>
      <w:r>
        <w:t xml:space="preserve"> </w:t>
      </w:r>
      <w:r>
        <w:rPr>
          <w:iCs/>
          <w:i/>
        </w:rPr>
        <w:t xml:space="preserve">Journal of European History of Medicine</w:t>
      </w:r>
      <w:r>
        <w:t xml:space="preserve">, 45(2), 112-130.</w:t>
      </w:r>
      <w:r>
        <w:br/>
      </w:r>
      <w:r>
        <w:br/>
      </w:r>
      <w:r>
        <w:t xml:space="preserve">4. Russian Ministry of Health. (2020).</w:t>
      </w:r>
      <w:r>
        <w:t xml:space="preserve"> </w:t>
      </w:r>
      <w:r>
        <w:rPr>
          <w:iCs/>
          <w:i/>
        </w:rPr>
        <w:t xml:space="preserve">Federal Clinical Guidelines for Obstetrics and Gynecology</w:t>
      </w:r>
      <w:r>
        <w:t xml:space="preserve">. Moscow: Minzdrav RF.</w:t>
      </w:r>
      <w:r>
        <w:br/>
      </w:r>
      <w:r>
        <w:br/>
      </w:r>
      <w:r>
        <w:t xml:space="preserve">5. Dubois, M., &amp; Kuznetsova, E. (2022). "Patient Satisfaction in Low-Risk Birth Settings: A Comparative Study of Saint Petersburg and Stockholm."</w:t>
      </w:r>
      <w:r>
        <w:t xml:space="preserve"> </w:t>
      </w:r>
      <w:r>
        <w:rPr>
          <w:iCs/>
          <w:i/>
        </w:rPr>
        <w:t xml:space="preserve">International Midwifery Review</w:t>
      </w:r>
      <w:r>
        <w:t xml:space="preserve">, 18(4),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Russia Saint Petersburg: Bridging Historical Legacy and Modern Obstetric Standards</dc:title>
  <dc:creator/>
  <dc:language>en</dc:language>
  <cp:keywords/>
  <dcterms:created xsi:type="dcterms:W3CDTF">2026-07-29T21:10:21Z</dcterms:created>
  <dcterms:modified xsi:type="dcterms:W3CDTF">2026-07-29T21:10:21Z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