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r>
        <w:t xml:space="preserve"> </w:t>
      </w:r>
      <w:r>
        <w:t xml:space="preserve">Integrating</w:t>
      </w:r>
      <w:r>
        <w:t xml:space="preserve"> </w:t>
      </w:r>
      <w:r>
        <w:t xml:space="preserve">Traditional</w:t>
      </w:r>
      <w:r>
        <w:t xml:space="preserve"> </w:t>
      </w:r>
      <w:r>
        <w:t xml:space="preserve">Expertise</w:t>
      </w:r>
      <w:r>
        <w:t xml:space="preserve"> </w:t>
      </w:r>
      <w:r>
        <w:t xml:space="preserve">with</w:t>
      </w:r>
      <w:r>
        <w:t xml:space="preserve"> </w:t>
      </w:r>
      <w:r>
        <w:t xml:space="preserve">Modern</w:t>
      </w:r>
      <w:r>
        <w:t xml:space="preserve"> </w:t>
      </w:r>
      <w:r>
        <w:t xml:space="preserve">Healthcare</w:t>
      </w:r>
      <w:r>
        <w:t xml:space="preserve"> </w:t>
      </w:r>
      <w:r>
        <w:t xml:space="preserve">Paradigms</w:t>
      </w:r>
    </w:p>
    <w:bookmarkStart w:id="27" w:name="X869e25701970fcc18ea8994aa87875829505178"/>
    <w:p>
      <w:pPr>
        <w:pStyle w:val="Heading1"/>
      </w:pPr>
      <w:r>
        <w:t xml:space="preserve">The Evolving Role of the Midwife in Singapore: Integrating Traditional Expertise with Modern Healthcare Paradigms</w:t>
      </w:r>
    </w:p>
    <w:p>
      <w:pPr>
        <w:pStyle w:val="FirstParagraph"/>
      </w:pPr>
      <w:r>
        <w:rPr>
          <w:bCs/>
          <w:b/>
        </w:rPr>
        <w:t xml:space="preserve">Abstract:</w:t>
      </w:r>
      <w:r>
        <w:br/>
      </w:r>
      <w:r>
        <w:t xml:space="preserve">This academic journal article examines the critical and evolving role of the midwife within the contemporary healthcare landscape of Singapore. As a nation renowned for its efficient medical infrastructure, Singapore faces unique demographic challenges, including an aging population and declining birth rates alongside increasing maternal health complexities. This paper analyzes how midwives in Singapore are transitioning from traditional support roles to becoming autonomous primary care providers specializing in women’s health. Through a review of current policy frameworks, educational standards, and clinical practices within the Singaporean context, this article highlights the indispensable contribution of midwifery to achieving Universal Health Coverage goals. The study emphasizes the necessity of strengthening interdisciplinary collaboration and expanding scope-of-practice regulations for midwives to ensure equitable maternal care access across diverse communities in Singapore.</w:t>
      </w:r>
    </w:p>
    <w:bookmarkStart w:id="20" w:name="introduction"/>
    <w:p>
      <w:pPr>
        <w:pStyle w:val="Heading2"/>
      </w:pPr>
      <w:r>
        <w:t xml:space="preserve">1. Introduction</w:t>
      </w:r>
    </w:p>
    <w:p>
      <w:pPr>
        <w:pStyle w:val="FirstParagraph"/>
      </w:pPr>
      <w:r>
        <w:t xml:space="preserve">The landscape of maternal health in</w:t>
      </w:r>
      <w:r>
        <w:t xml:space="preserve"> </w:t>
      </w:r>
      <w:r>
        <w:rPr>
          <w:bCs/>
          <w:b/>
        </w:rPr>
        <w:t xml:space="preserve">Singapore</w:t>
      </w:r>
      <w:r>
        <w:br/>
      </w:r>
      <w:r>
        <w:t xml:space="preserve">has undergone a profound transformation over the past three decades. Historically, healthcare delivery was heavily reliant on obstetricians and general practitioners, with midwives often relegated to supportive nursing roles rather than autonomous practitioners. However, recent shifts in public health policy and demographic realities have necessitated a re-evaluation of this hierarchy. In</w:t>
      </w:r>
      <w:r>
        <w:t xml:space="preserve"> </w:t>
      </w:r>
      <w:r>
        <w:rPr>
          <w:bCs/>
          <w:b/>
        </w:rPr>
        <w:t xml:space="preserve">Singapore</w:t>
      </w:r>
      <w:r>
        <w:t xml:space="preserve">, the government’s commitment to a holistic healthcare system requires the optimal utilization of all healthcare professionals, particularly those specialized in preventative care and continuity of support. The midwife stands at the forefront of this transition, serving as a pivotal link between clinical obstetrics and community-based health maintenance.</w:t>
      </w:r>
    </w:p>
    <w:p>
      <w:pPr>
        <w:pStyle w:val="BodyText"/>
      </w:pPr>
      <w:r>
        <w:t xml:space="preserve">This article explores the multifaceted identity of the modern</w:t>
      </w:r>
      <w:r>
        <w:t xml:space="preserve"> </w:t>
      </w:r>
      <w:r>
        <w:rPr>
          <w:bCs/>
          <w:b/>
        </w:rPr>
        <w:t xml:space="preserve">midwife</w:t>
      </w:r>
      <w:r>
        <w:br/>
      </w:r>
      <w:r>
        <w:t xml:space="preserve">in</w:t>
      </w:r>
      <w:r>
        <w:t xml:space="preserve"> </w:t>
      </w:r>
      <w:r>
        <w:rPr>
          <w:bCs/>
          <w:b/>
        </w:rPr>
        <w:t xml:space="preserve">Singapore</w:t>
      </w:r>
      <w:r>
        <w:t xml:space="preserve">. It argues that empowering midwives is not merely a staffing strategy but a fundamental requirement for improving maternal outcomes, reducing healthcare costs, and enhancing patient satisfaction. By examining the integration of evidence-based practice with culturally sensitive care, this paper elucidates how the</w:t>
      </w:r>
      <w:r>
        <w:t xml:space="preserve"> </w:t>
      </w:r>
      <w:r>
        <w:rPr>
          <w:bCs/>
          <w:b/>
        </w:rPr>
        <w:t xml:space="preserve">midwife</w:t>
      </w:r>
      <w:r>
        <w:br/>
      </w:r>
      <w:r>
        <w:t xml:space="preserve">contributes uniquely to the health ecosystem of</w:t>
      </w:r>
      <w:r>
        <w:t xml:space="preserve"> </w:t>
      </w:r>
      <w:r>
        <w:rPr>
          <w:bCs/>
          <w:b/>
        </w:rPr>
        <w:t xml:space="preserve">Singapore</w:t>
      </w:r>
      <w:r>
        <w:t xml:space="preserve">.</w:t>
      </w:r>
    </w:p>
    <w:bookmarkEnd w:id="20"/>
    <w:bookmarkStart w:id="21" w:name="Xc654182621d32c693fa4e8ecf63987c4181bc0b"/>
    <w:p>
      <w:pPr>
        <w:pStyle w:val="Heading2"/>
      </w:pPr>
      <w:r>
        <w:t xml:space="preserve">2. The Historical Context and Policy Shifts in Singapore</w:t>
      </w:r>
    </w:p>
    <w:p>
      <w:pPr>
        <w:pStyle w:val="FirstParagraph"/>
      </w:pPr>
      <w:r>
        <w:t xml:space="preserve">To understand the current standing of midwifery in</w:t>
      </w:r>
      <w:r>
        <w:t xml:space="preserve"> </w:t>
      </w:r>
      <w:r>
        <w:rPr>
          <w:bCs/>
          <w:b/>
        </w:rPr>
        <w:t xml:space="preserve">Singapore</w:t>
      </w:r>
      <w:r>
        <w:t xml:space="preserve">, one must acknowledge its historical trajectory. For many years, the term "midwife" was largely synonymous with traditional birth attendants or auxiliary nurses operating under strict medical supervision. However, the establishment of dedicated Midwifery and Obstetrics Nursing (MON) frameworks marked a turning point. The Ministry of Health (MOH) in</w:t>
      </w:r>
      <w:r>
        <w:t xml:space="preserve"> </w:t>
      </w:r>
      <w:r>
        <w:rPr>
          <w:bCs/>
          <w:b/>
        </w:rPr>
        <w:t xml:space="preserve">Singapore</w:t>
      </w:r>
      <w:r>
        <w:br/>
      </w:r>
      <w:r>
        <w:t xml:space="preserve">has increasingly recognized that obstetric care is not solely about managing high-risk pregnancies but also about supporting normal, physiological birth processes.</w:t>
      </w:r>
    </w:p>
    <w:p>
      <w:pPr>
        <w:pStyle w:val="BodyText"/>
      </w:pPr>
      <w:r>
        <w:t xml:space="preserve">Policies such as the "Healthy Active Singapore" blueprint and initiatives to boost fertility rates have placed a renewed emphasis on family planning and prenatal education. In this context, the</w:t>
      </w:r>
      <w:r>
        <w:t xml:space="preserve"> </w:t>
      </w:r>
      <w:r>
        <w:rPr>
          <w:bCs/>
          <w:b/>
        </w:rPr>
        <w:t xml:space="preserve">midwife</w:t>
      </w:r>
      <w:r>
        <w:br/>
      </w:r>
      <w:r>
        <w:t xml:space="preserve">has emerged as a key educator and counselor. Unlike obstetricians who focus on pathology, midwives provide holistic support that includes nutritional guidance, psychological preparation, and postpartum mental health screening. This shift aligns with global trends in patient-centered care but is uniquely adapted to the dense urban environment of</w:t>
      </w:r>
      <w:r>
        <w:t xml:space="preserve"> </w:t>
      </w:r>
      <w:r>
        <w:rPr>
          <w:bCs/>
          <w:b/>
        </w:rPr>
        <w:t xml:space="preserve">Singapore</w:t>
      </w:r>
      <w:r>
        <w:t xml:space="preserve">, where access to continuous care can be logistically challenging without a robust community-based midwifery network.</w:t>
      </w:r>
    </w:p>
    <w:bookmarkEnd w:id="21"/>
    <w:bookmarkStart w:id="22" w:name="X768b81517eb9e05259245c1d781061ec39f7abf"/>
    <w:p>
      <w:pPr>
        <w:pStyle w:val="Heading2"/>
      </w:pPr>
      <w:r>
        <w:t xml:space="preserve">3. The Scope of Practice: Beyond Labor and Delivery</w:t>
      </w:r>
    </w:p>
    <w:p>
      <w:pPr>
        <w:pStyle w:val="FirstParagraph"/>
      </w:pPr>
      <w:r>
        <w:t xml:space="preserve">The contemporary</w:t>
      </w:r>
      <w:r>
        <w:t xml:space="preserve"> </w:t>
      </w:r>
      <w:r>
        <w:rPr>
          <w:bCs/>
          <w:b/>
        </w:rPr>
        <w:t xml:space="preserve">midwife</w:t>
      </w:r>
      <w:r>
        <w:br/>
      </w:r>
      <w:r>
        <w:t xml:space="preserve">in</w:t>
      </w:r>
      <w:r>
        <w:t xml:space="preserve"> </w:t>
      </w:r>
      <w:r>
        <w:rPr>
          <w:bCs/>
          <w:b/>
        </w:rPr>
        <w:t xml:space="preserve">Singapore</w:t>
      </w:r>
      <w:r>
        <w:br/>
      </w:r>
      <w:r>
        <w:t xml:space="preserve">operates across various settings, including public hospitals, private clinics, and community health centers. Their scope of practice is expanding beyond intrapartum care to encompass the entire woman’s lifecycle. This includes antenatal screening for gestational diabetes and hypertension—conditions that are increasingly prevalent in the</w:t>
      </w:r>
      <w:r>
        <w:t xml:space="preserve"> </w:t>
      </w:r>
      <w:r>
        <w:rPr>
          <w:bCs/>
          <w:b/>
        </w:rPr>
        <w:t xml:space="preserve">Singapore</w:t>
      </w:r>
      <w:r>
        <w:br/>
      </w:r>
      <w:r>
        <w:t xml:space="preserve">population due to lifestyle factors.</w:t>
      </w:r>
    </w:p>
    <w:p>
      <w:pPr>
        <w:pStyle w:val="BodyText"/>
      </w:pPr>
      <w:r>
        <w:t xml:space="preserve">Furthermore, midwives play a crucial role in postnatal recovery. In</w:t>
      </w:r>
      <w:r>
        <w:t xml:space="preserve"> </w:t>
      </w:r>
      <w:r>
        <w:rPr>
          <w:bCs/>
          <w:b/>
        </w:rPr>
        <w:t xml:space="preserve">Singapore</w:t>
      </w:r>
      <w:r>
        <w:t xml:space="preserve">, where extended family support systems are changing due to nuclear family structures and dual-income households, professional midwifery support fills a significant gap. They provide lactation consulting, newborn care education, and early detection of postpartum depression. The integration of telehealth services in</w:t>
      </w:r>
      <w:r>
        <w:t xml:space="preserve"> </w:t>
      </w:r>
      <w:r>
        <w:rPr>
          <w:bCs/>
          <w:b/>
        </w:rPr>
        <w:t xml:space="preserve">Singapore</w:t>
      </w:r>
      <w:r>
        <w:br/>
      </w:r>
      <w:r>
        <w:t xml:space="preserve">has further enhanced the reach of midwives, allowing them to monitor patients remotely and reduce unnecessary hospital admissions. This technological adaptation highlights the modernization of the</w:t>
      </w:r>
      <w:r>
        <w:t xml:space="preserve"> </w:t>
      </w:r>
      <w:r>
        <w:rPr>
          <w:bCs/>
          <w:b/>
        </w:rPr>
        <w:t xml:space="preserve">midwife</w:t>
      </w:r>
      <w:r>
        <w:br/>
      </w:r>
      <w:r>
        <w:t xml:space="preserve">’s role, making care more accessible without compromising quality.</w:t>
      </w:r>
    </w:p>
    <w:bookmarkEnd w:id="22"/>
    <w:bookmarkStart w:id="23" w:name="X18e9c0ea3d0f55c8f07c93051dc9ffb292b5816"/>
    <w:p>
      <w:pPr>
        <w:pStyle w:val="Heading2"/>
      </w:pPr>
      <w:r>
        <w:t xml:space="preserve">4. Challenges and Interdisciplinary Collaboration</w:t>
      </w:r>
    </w:p>
    <w:p>
      <w:pPr>
        <w:pStyle w:val="FirstParagraph"/>
      </w:pPr>
      <w:r>
        <w:t xml:space="preserve">Despite these advancements, challenges remain in fully realizing the potential of midwifery in</w:t>
      </w:r>
      <w:r>
        <w:t xml:space="preserve"> </w:t>
      </w:r>
      <w:r>
        <w:rPr>
          <w:bCs/>
          <w:b/>
        </w:rPr>
        <w:t xml:space="preserve">Singapore</w:t>
      </w:r>
      <w:r>
        <w:t xml:space="preserve">. One significant barrier is the perception of hierarchy within medical teams. In many hospital settings in</w:t>
      </w:r>
      <w:r>
        <w:t xml:space="preserve"> </w:t>
      </w:r>
      <w:r>
        <w:rPr>
          <w:bCs/>
          <w:b/>
        </w:rPr>
        <w:t xml:space="preserve">Singapore</w:t>
      </w:r>
      <w:r>
        <w:t xml:space="preserve">, obstetricians hold primary decision-making authority, which can sometimes marginalize the clinical judgment of midwives. To address this, there is a growing call for clearer interdisciplinary protocols that define collaborative care models.</w:t>
      </w:r>
    </w:p>
    <w:p>
      <w:pPr>
        <w:pStyle w:val="BodyText"/>
      </w:pPr>
      <w:r>
        <w:t xml:space="preserve">Education also plays a critical role. The training of midwives in</w:t>
      </w:r>
      <w:r>
        <w:t xml:space="preserve"> </w:t>
      </w:r>
      <w:r>
        <w:rPr>
          <w:bCs/>
          <w:b/>
        </w:rPr>
        <w:t xml:space="preserve">Singapore</w:t>
      </w:r>
      <w:r>
        <w:br/>
      </w:r>
      <w:r>
        <w:t xml:space="preserve">must continue to evolve to include advanced diagnostic skills and leadership training. Universities and polytechnics in</w:t>
      </w:r>
      <w:r>
        <w:t xml:space="preserve"> </w:t>
      </w:r>
      <w:r>
        <w:rPr>
          <w:bCs/>
          <w:b/>
        </w:rPr>
        <w:t xml:space="preserve">Singapore</w:t>
      </w:r>
      <w:r>
        <w:br/>
      </w:r>
      <w:r>
        <w:t xml:space="preserve">are increasingly partnering with clinical institutions to ensure that graduates are equipped not only with technical skills but also with the critical thinking abilities necessary for autonomous practice. Enhancing the academic standing of midwifery is essential to attracting top talent and ensuring that the</w:t>
      </w:r>
      <w:r>
        <w:t xml:space="preserve"> </w:t>
      </w:r>
      <w:r>
        <w:rPr>
          <w:bCs/>
          <w:b/>
        </w:rPr>
        <w:t xml:space="preserve">midwife</w:t>
      </w:r>
      <w:r>
        <w:br/>
      </w:r>
      <w:r>
        <w:t xml:space="preserve">is respected as a primary healthcare provider.</w:t>
      </w:r>
    </w:p>
    <w:bookmarkEnd w:id="23"/>
    <w:bookmarkStart w:id="24" w:name="X4ddf9ea2723922a3ee132557ca9362aa302349a"/>
    <w:p>
      <w:pPr>
        <w:pStyle w:val="Heading2"/>
      </w:pPr>
      <w:r>
        <w:t xml:space="preserve">5. Cultural Competence and Community Engagement</w:t>
      </w:r>
    </w:p>
    <w:p>
      <w:pPr>
        <w:pStyle w:val="FirstParagraph"/>
      </w:pPr>
      <w:r>
        <w:t xml:space="preserve">Singapore’s multicultural society presents unique challenges and opportunities for healthcare delivery. The</w:t>
      </w:r>
      <w:r>
        <w:t xml:space="preserve"> </w:t>
      </w:r>
      <w:r>
        <w:rPr>
          <w:bCs/>
          <w:b/>
        </w:rPr>
        <w:t xml:space="preserve">midwife</w:t>
      </w:r>
      <w:r>
        <w:br/>
      </w:r>
      <w:r>
        <w:t xml:space="preserve">must possess high levels of cultural competence to serve the diverse population, which includes Chinese, Malay, Indian, and Eurasian communities, as well as a growing expatriate segment. Understanding cultural beliefs surrounding childbirth is vital for building trust and ensuring compliance with medical advice.</w:t>
      </w:r>
    </w:p>
    <w:p>
      <w:pPr>
        <w:pStyle w:val="BodyText"/>
      </w:pPr>
      <w:r>
        <w:t xml:space="preserve">For instance, in some cultures prevalent in</w:t>
      </w:r>
      <w:r>
        <w:t xml:space="preserve"> </w:t>
      </w:r>
      <w:r>
        <w:rPr>
          <w:bCs/>
          <w:b/>
        </w:rPr>
        <w:t xml:space="preserve">Singapore</w:t>
      </w:r>
      <w:r>
        <w:t xml:space="preserve">, traditional postpartum practices (such as confinement diets) may conflict with modern medical recommendations regarding nutrition and hygiene. The midwife acts as a cultural broker, negotiating between these beliefs and evidence-based practices to create a care plan that is both medically sound and culturally respectful. This nuanced approach strengthens the bond between healthcare providers and patients, ultimately leading to better health outcomes in</w:t>
      </w:r>
      <w:r>
        <w:t xml:space="preserve"> </w:t>
      </w:r>
      <w:r>
        <w:rPr>
          <w:bCs/>
          <w:b/>
        </w:rPr>
        <w:t xml:space="preserve">Singapore</w:t>
      </w:r>
      <w:r>
        <w:t xml:space="preserv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midwife</w:t>
      </w:r>
      <w:r>
        <w:br/>
      </w:r>
      <w:r>
        <w:t xml:space="preserve">in</w:t>
      </w:r>
      <w:r>
        <w:t xml:space="preserve"> </w:t>
      </w:r>
      <w:r>
        <w:rPr>
          <w:bCs/>
          <w:b/>
        </w:rPr>
        <w:t xml:space="preserve">Singapore</w:t>
      </w:r>
      <w:r>
        <w:br/>
      </w:r>
      <w:r>
        <w:t xml:space="preserve">is undergoing a renaissance. No longer confined to the periphery of obstetric care, midwives are central figures in the delivery of comprehensive women’s health services. Their ability to provide continuous, holistic, and culturally competent care addresses many of the systemic challenges facing</w:t>
      </w:r>
      <w:r>
        <w:t xml:space="preserve"> </w:t>
      </w:r>
      <w:r>
        <w:rPr>
          <w:bCs/>
          <w:b/>
        </w:rPr>
        <w:t xml:space="preserve">Singapore</w:t>
      </w:r>
      <w:r>
        <w:t xml:space="preserve">’s healthcare system today.</w:t>
      </w:r>
    </w:p>
    <w:p>
      <w:pPr>
        <w:pStyle w:val="BodyText"/>
      </w:pPr>
      <w:r>
        <w:t xml:space="preserve">To sustain this progress, policymakers must continue to invest in midwifery education, clarify scope-of-practice regulations, and foster a culture of interdisciplinary collaboration. By recognizing the</w:t>
      </w:r>
      <w:r>
        <w:t xml:space="preserve"> </w:t>
      </w:r>
      <w:r>
        <w:rPr>
          <w:bCs/>
          <w:b/>
        </w:rPr>
        <w:t xml:space="preserve">midwife</w:t>
      </w:r>
      <w:r>
        <w:br/>
      </w:r>
      <w:r>
        <w:t xml:space="preserve">as an essential pillar of the healthcare workforce,</w:t>
      </w:r>
      <w:r>
        <w:t xml:space="preserve"> </w:t>
      </w:r>
      <w:r>
        <w:rPr>
          <w:bCs/>
          <w:b/>
        </w:rPr>
        <w:t xml:space="preserve">Singapore</w:t>
      </w:r>
      <w:r>
        <w:br/>
      </w:r>
      <w:r>
        <w:t xml:space="preserve">can ensure that its mothers and infants receive the highest standard of care. The future of maternal health in</w:t>
      </w:r>
      <w:r>
        <w:t xml:space="preserve"> </w:t>
      </w:r>
      <w:r>
        <w:rPr>
          <w:bCs/>
          <w:b/>
        </w:rPr>
        <w:t xml:space="preserve">Singapore</w:t>
      </w:r>
      <w:r>
        <w:br/>
      </w:r>
      <w:r>
        <w:t xml:space="preserve">depends on empowering midwives to lead, innovate, and advocate for women’s health with authority and compassion.</w:t>
      </w:r>
    </w:p>
    <w:bookmarkEnd w:id="25"/>
    <w:bookmarkStart w:id="26" w:name="references-simulated"/>
    <w:p>
      <w:pPr>
        <w:pStyle w:val="Heading2"/>
      </w:pPr>
      <w:r>
        <w:t xml:space="preserve">References (Simulated)</w:t>
      </w:r>
    </w:p>
    <w:p>
      <w:pPr>
        <w:pStyle w:val="FirstParagraph"/>
      </w:pPr>
      <w:r>
        <w:t xml:space="preserve">[1] Ministry of Health Singapore. (2023). *Masterplan for Healthcare Workforce 2030*. Singapore: MOH Publications.</w:t>
      </w:r>
      <w:r>
        <w:br/>
      </w:r>
      <w:r>
        <w:t xml:space="preserve">[2] Lee, S., &amp; Tan, W. (2021). "Midwifery Practice in Urban Asia: A Comparative Study." *Journal of Asian Nursing Research*, 15(3), 45-58.</w:t>
      </w:r>
      <w:r>
        <w:br/>
      </w:r>
      <w:r>
        <w:t xml:space="preserve">[3] Ng, E. (2022). "Cultural Competence in Maternal Care: The Singapore Context." *International Journal of Midwifery Studies*, 10(2), 112-120.</w:t>
      </w:r>
      <w:r>
        <w:br/>
      </w:r>
      <w:r>
        <w:t xml:space="preserve">[4] World Health Organization. (2023). *Global Recommendations on Maternal and Newborn Care*.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Singapore: Integrating Traditional Expertise with Modern Healthcare Paradigms</dc:title>
  <dc:creator/>
  <dc:language>en</dc:language>
  <cp:keywords/>
  <dcterms:created xsi:type="dcterms:W3CDTF">2026-07-29T02:02:42Z</dcterms:created>
  <dcterms:modified xsi:type="dcterms:W3CDTF">2026-07-29T02:02:42Z</dcterms:modified>
</cp:coreProperties>
</file>

<file path=docProps/custom.xml><?xml version="1.0" encoding="utf-8"?>
<Properties xmlns="http://schemas.openxmlformats.org/officeDocument/2006/custom-properties" xmlns:vt="http://schemas.openxmlformats.org/officeDocument/2006/docPropsVTypes"/>
</file>