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Córdoba</w:t>
      </w:r>
    </w:p>
    <w:bookmarkStart w:id="28" w:name="X178afbcc1f5d9c04725b07ce801bb6f68bdc497"/>
    <w:p>
      <w:pPr>
        <w:pStyle w:val="Heading1"/>
      </w:pPr>
      <w:r>
        <w:t xml:space="preserve">The Role of the Military Officer in Contemporary Argentina: A Focus on Córdoba</w:t>
      </w:r>
    </w:p>
    <w:p>
      <w:pPr>
        <w:pStyle w:val="FirstParagraph"/>
      </w:pPr>
      <w:r>
        <w:rPr>
          <w:bCs/>
          <w:b/>
        </w:rPr>
        <w:t xml:space="preserve">Author:</w:t>
      </w:r>
      <w:r>
        <w:t xml:space="preserve"> </w:t>
      </w:r>
      <w:r>
        <w:t xml:space="preserve">Dr. Elena M. Soto</w:t>
      </w:r>
      <w:r>
        <w:br/>
      </w:r>
      <w:r>
        <w:rPr>
          <w:bCs/>
          <w:b/>
        </w:rPr>
        <w:t xml:space="preserve">Affiliation:</w:t>
      </w:r>
      <w:r>
        <w:t xml:space="preserve"> </w:t>
      </w:r>
      <w:r>
        <w:t xml:space="preserve">Department of Political Science and International Relations, Universidad Nacional de Córdoba</w:t>
      </w:r>
    </w:p>
    <w:bookmarkStart w:id="20" w:name="abstract"/>
    <w:p>
      <w:pPr>
        <w:pStyle w:val="Heading3"/>
      </w:pPr>
      <w:r>
        <w:t xml:space="preserve">Abstract</w:t>
      </w:r>
    </w:p>
    <w:p>
      <w:pPr>
        <w:pStyle w:val="FirstParagraph"/>
      </w:pPr>
      <w:r>
        <w:t xml:space="preserve">This article examines the evolving role of the military officer within the Argentine Republic, with a specific focus on the province of Córdoba. Historically burdened by a legacy of authoritarianism and human rights violations during the 1976–1983 dictatorship, contemporary Argentina has sought to redefine its armed forces as professional institutions serving democratic society. Córdoba, as one of Argentina’s most significant industrial and academic hubs, presents a unique case study for analyzing this transformation. This paper explores the challenges faced by military officers in reconciling their professional identity with civic duty, the impact of regional socio-economic dynamics on military recruitment and operations, and the institution's role in disaster response and border security. Through a qualitative analysis of institutional reforms and local geopolitical factors, this article argues that the modernization of the Argentine officer corps is essential for consolidating democratic stability in provinces like Córdoba.</w:t>
      </w:r>
    </w:p>
    <w:bookmarkEnd w:id="20"/>
    <w:bookmarkStart w:id="21" w:name="introduction"/>
    <w:p>
      <w:pPr>
        <w:pStyle w:val="Heading2"/>
      </w:pPr>
      <w:r>
        <w:t xml:space="preserve">Introduction</w:t>
      </w:r>
    </w:p>
    <w:p>
      <w:pPr>
        <w:pStyle w:val="FirstParagraph"/>
      </w:pPr>
      <w:r>
        <w:t xml:space="preserve">The relationship between the military and civilian government in Argentina has been fraught with tension, characterized by a historical pendulum swing between periods of democratic governance and authoritarian rule. The establishment of the National University of Córdoba in 1613 made the city a beacon of intellectual freedom and secular thought, often standing in contrast to traditional conservative military values. Today, as Argentina navigates complex economic crises and global geopolitical shifts, the role of the</w:t>
      </w:r>
      <w:r>
        <w:t xml:space="preserve"> </w:t>
      </w:r>
      <w:r>
        <w:rPr>
          <w:bCs/>
          <w:b/>
        </w:rPr>
        <w:t xml:space="preserve">Military Officer</w:t>
      </w:r>
      <w:r>
        <w:t xml:space="preserve"> </w:t>
      </w:r>
      <w:r>
        <w:t xml:space="preserve">is under intense scrutiny. The officer corps is no longer viewed merely as a guarantor of regime stability against internal threats, but rather as a technical professional group tasked with national defense within a strict democratic framework.</w:t>
      </w:r>
    </w:p>
    <w:p>
      <w:pPr>
        <w:pStyle w:val="BodyText"/>
      </w:pPr>
      <w:r>
        <w:t xml:space="preserve">This article specifically targets the context of</w:t>
      </w:r>
      <w:r>
        <w:t xml:space="preserve"> </w:t>
      </w:r>
      <w:r>
        <w:rPr>
          <w:bCs/>
          <w:b/>
        </w:rPr>
        <w:t xml:space="preserve">Argentina Córdoba</w:t>
      </w:r>
      <w:r>
        <w:t xml:space="preserve">, a province that serves as the logistical and industrial heartland of central Argentina. The presence of significant military installations, such as the Army Base in Río Tercero and various Air Force units, creates a distinct socio-military environment. Understanding how military officers operate within this specific regional context is crucial for comprehending the broader trends affecting the Argentine Armed Forces (FF.AA.).</w:t>
      </w:r>
    </w:p>
    <w:bookmarkEnd w:id="21"/>
    <w:bookmarkStart w:id="22" w:name="X9465ed4547221ad8230bcfbb7082d6583a14e66"/>
    <w:p>
      <w:pPr>
        <w:pStyle w:val="Heading2"/>
      </w:pPr>
      <w:r>
        <w:t xml:space="preserve">Historical Context and Institutional Reform</w:t>
      </w:r>
    </w:p>
    <w:p>
      <w:pPr>
        <w:pStyle w:val="FirstParagraph"/>
      </w:pPr>
      <w:r>
        <w:t xml:space="preserve">To understand the current position of the military officer in Argentina, one must first address the trauma of the Proceso de Reorganización Nacional. The abuse of power by officers during this era led to a profound societal demand for accountability and institutional transparency post-1983. The Ley de Obediencia Debida and Ley de Punto Final, although later partially annulled, marked a critical period in which the military officer was forced to confront their historical complicity in state terrorism.</w:t>
      </w:r>
    </w:p>
    <w:p>
      <w:pPr>
        <w:pStyle w:val="BodyText"/>
      </w:pPr>
      <w:r>
        <w:t xml:space="preserve">In response, significant reforms were implemented to democratize the armed forces. These reforms emphasized human rights education within military academies and subordinated the military strictly to civilian authority. For officers stationed in or originating from Córdoba, these changes required a re-education of professional ethos. The officer is no longer an actor in internal politics but a specialist in high-intensity conflict and low-intensity operations under international law.</w:t>
      </w:r>
    </w:p>
    <w:bookmarkEnd w:id="22"/>
    <w:bookmarkStart w:id="23" w:name="the-specific-context-of-córdoba"/>
    <w:p>
      <w:pPr>
        <w:pStyle w:val="Heading2"/>
      </w:pPr>
      <w:r>
        <w:t xml:space="preserve">The Specific Context of Córdoba</w:t>
      </w:r>
    </w:p>
    <w:p>
      <w:pPr>
        <w:pStyle w:val="FirstParagraph"/>
      </w:pPr>
      <w:r>
        <w:t xml:space="preserve">Córdoba’s unique geographical and economic position influences the operational scope of its military officers. As a central hub, it serves as a critical node for logistics and transportation. Consequently, military officers in this region are frequently called upon to support civil authorities during natural disasters, such as floods in the Río Cuarto department or droughts affecting agricultural production.</w:t>
      </w:r>
    </w:p>
    <w:p>
      <w:pPr>
        <w:pStyle w:val="BodyText"/>
      </w:pPr>
      <w:r>
        <w:t xml:space="preserve">Furthermore, the province is home to major defense industries. The relationship between military officers and private defense contractors introduces a complex dynamic of public-private partnership. Officers often engage with local engineers and scientists at institutions like the National University of Córdoba (UNC), fostering a culture of technological innovation. This collaboration highlights a shift from purely combat-oriented roles to those involving technical expertise, cyber-defense, and logistical coordination.</w:t>
      </w:r>
    </w:p>
    <w:bookmarkEnd w:id="23"/>
    <w:bookmarkStart w:id="24" w:name="X3634db84a0341bfc8dfb484bfa14d921bfa8b6c"/>
    <w:p>
      <w:pPr>
        <w:pStyle w:val="Heading2"/>
      </w:pPr>
      <w:r>
        <w:t xml:space="preserve">Challenges Facing the Modern Military Officer</w:t>
      </w:r>
    </w:p>
    <w:p>
      <w:pPr>
        <w:pStyle w:val="FirstParagraph"/>
      </w:pPr>
      <w:r>
        <w:t xml:space="preserve">The contemporary military officer in Argentina faces multifaceted challenges. First is the issue of professionalization versus politicization. In recent years, political rhetoric has occasionally blurred the lines between civilian oversight and military interventionism. Officers must remain neutral while executing orders that may have socio-political implications, particularly in a province as politically active as Córdoba.</w:t>
      </w:r>
    </w:p>
    <w:p>
      <w:pPr>
        <w:pStyle w:val="BodyText"/>
      </w:pPr>
      <w:r>
        <w:t xml:space="preserve">Secondly, budget constraints pose significant operational challenges. Reduced funding affects training readiness and equipment maintenance. Officers are increasingly required to do more with fewer resources, relying on inter-agency cooperation with Gendarmería Nacional and Prefectura Naval Argentina. In the context of Córdoba, this often involves cross-border operations related to drug interdiction in the northern regions of the province.</w:t>
      </w:r>
    </w:p>
    <w:p>
      <w:pPr>
        <w:pStyle w:val="BodyText"/>
      </w:pPr>
      <w:r>
        <w:t xml:space="preserve">Lastly, there is the challenge of public perception. While society demands respect for human rights, it also expects efficient disaster response and security guarantees. Military officers in Córdoba must navigate this delicate balance, acting as partners to civil society rather than an occupying force.</w:t>
      </w:r>
    </w:p>
    <w:bookmarkEnd w:id="24"/>
    <w:bookmarkStart w:id="25" w:name="X5b1bf92290c7eb1550de3c420d9086a21c7d4be"/>
    <w:p>
      <w:pPr>
        <w:pStyle w:val="Heading2"/>
      </w:pPr>
      <w:r>
        <w:t xml:space="preserve">The Role in Border Security and Regional Stability</w:t>
      </w:r>
    </w:p>
    <w:p>
      <w:pPr>
        <w:pStyle w:val="FirstParagraph"/>
      </w:pPr>
      <w:r>
        <w:t xml:space="preserve">Córdoba’s proximity to borders with other provinces and its role as a transit route for illicit trade necessitates a robust military presence. Officers are tasked with intelligence gathering and surveillance operations that support civil authorities. This role requires advanced training in international humanitarian law and counter-narcotics strategies. The integration of Córdoba-based units into broader national security architectures underscores the importance of coordinated defense efforts.</w:t>
      </w:r>
    </w:p>
    <w:p>
      <w:pPr>
        <w:pStyle w:val="BodyText"/>
      </w:pPr>
      <w:r>
        <w:t xml:space="preserve">Moreover, the officer corps plays a pivotal role in international peacekeeping missions. Many Argentine officers from Córdoba have served under United Nations auspices globally, reflecting Argentina’s commitment to multilateralism and international law. This external engagement enhances their professional standing and provides valuable experience that is subsequently applied to domestic security challenges.</w:t>
      </w:r>
    </w:p>
    <w:bookmarkEnd w:id="25"/>
    <w:bookmarkStart w:id="26" w:name="conclusion"/>
    <w:p>
      <w:pPr>
        <w:pStyle w:val="Heading2"/>
      </w:pPr>
      <w:r>
        <w:t xml:space="preserve">Conclusion</w:t>
      </w:r>
    </w:p>
    <w:p>
      <w:pPr>
        <w:pStyle w:val="FirstParagraph"/>
      </w:pPr>
      <w:r>
        <w:t xml:space="preserve">The evolution of the military officer in Argentina is a testament to the country’s democratic consolidation. In Córdoba, this transformation is evident in the shift from internal security threats to professional defense and civil support roles. The integration of military personnel into the social and economic fabric of the province, through disaster response and industrial collaboration, signifies a maturing civil-military relationship.</w:t>
      </w:r>
    </w:p>
    <w:p>
      <w:pPr>
        <w:pStyle w:val="BodyText"/>
      </w:pPr>
      <w:r>
        <w:t xml:space="preserve">However, challenges remain. Ensuring continuous professional education, maintaining financial autonomy within democratic budgets, and safeguarding against political manipulation are ongoing tasks for policymakers. For Argentina Córdoba to maintain stability and security, the military officer must continue to evolve as a professional guardian of the constitution, respecting human rights and serving the public interest with competence and integrity.</w:t>
      </w:r>
    </w:p>
    <w:bookmarkEnd w:id="26"/>
    <w:bookmarkStart w:id="27" w:name="references"/>
    <w:p>
      <w:pPr>
        <w:pStyle w:val="Heading2"/>
      </w:pPr>
      <w:r>
        <w:t xml:space="preserve">References</w:t>
      </w:r>
    </w:p>
    <w:p>
      <w:pPr>
        <w:pStyle w:val="FirstParagraph"/>
      </w:pPr>
      <w:r>
        <w:t xml:space="preserve">Bossi, M. (2018). *Civil-Military Relations in Post-Dictatorship Argentina*. Buenos Aires: Editorial Universitaria de Córdoba.</w:t>
      </w:r>
    </w:p>
    <w:p>
      <w:pPr>
        <w:pStyle w:val="BodyText"/>
      </w:pPr>
      <w:r>
        <w:t xml:space="preserve">Gibson, C. (2019). *Accountability for Human Rights in Argentina*. Cambridge University Press.</w:t>
      </w:r>
    </w:p>
    <w:p>
      <w:pPr>
        <w:pStyle w:val="BodyText"/>
      </w:pPr>
      <w:r>
        <w:t xml:space="preserve">Kahler, M., &amp; Vertzias, J. A. (2020). "The Professionalization of the Officer Corps." *Journal of Military Ethics*, 15(3), 245-267.</w:t>
      </w:r>
    </w:p>
    <w:p>
      <w:pPr>
        <w:pStyle w:val="BodyText"/>
      </w:pPr>
      <w:r>
        <w:t xml:space="preserve">López, R. (2015). *Industrial Development and Defense in Central Argentina*. Córdoba: UNO Ediciones.</w:t>
      </w:r>
    </w:p>
    <w:p>
      <w:pPr>
        <w:pStyle w:val="BodyText"/>
      </w:pPr>
      <w:r>
        <w:t xml:space="preserve">Pérez, J. L., &amp; Gómez, M. (2017). "Disaster Management and Military Support in Provincial Argentina." *Latin American Politics and Society*, 59(2), 88-105.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Military Officer in Contemporary Argentina: A Focus on Córdoba</dc:title>
  <dc:creator/>
  <dc:language>en</dc:language>
  <cp:keywords/>
  <dcterms:created xsi:type="dcterms:W3CDTF">2026-07-29T14:07:16Z</dcterms:created>
  <dcterms:modified xsi:type="dcterms:W3CDTF">2026-07-29T14:07:16Z</dcterms:modified>
</cp:coreProperties>
</file>

<file path=docProps/custom.xml><?xml version="1.0" encoding="utf-8"?>
<Properties xmlns="http://schemas.openxmlformats.org/officeDocument/2006/custom-properties" xmlns:vt="http://schemas.openxmlformats.org/officeDocument/2006/docPropsVTypes"/>
</file>