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Professionalism:</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Contemporary</w:t>
      </w:r>
      <w:r>
        <w:t xml:space="preserve"> </w:t>
      </w:r>
      <w:r>
        <w:t xml:space="preserve">Context</w:t>
      </w:r>
      <w:r>
        <w:t xml:space="preserve"> </w:t>
      </w:r>
      <w:r>
        <w:t xml:space="preserve">of</w:t>
      </w:r>
      <w:r>
        <w:t xml:space="preserve"> </w:t>
      </w:r>
      <w:r>
        <w:t xml:space="preserve">Santiago,</w:t>
      </w:r>
      <w:r>
        <w:t xml:space="preserve"> </w:t>
      </w:r>
      <w:r>
        <w:t xml:space="preserve">Chile</w:t>
      </w:r>
    </w:p>
    <w:bookmarkStart w:id="29" w:name="Xca0036aa71a4e889ba0c0c93142dbdb2a8c914c"/>
    <w:p>
      <w:pPr>
        <w:pStyle w:val="Heading1"/>
      </w:pPr>
      <w:r>
        <w:t xml:space="preserve">The Evolution of Professionalism and Civil-Military Relations in the Andean Region</w:t>
      </w:r>
    </w:p>
    <w:p>
      <w:pPr>
        <w:pStyle w:val="FirstParagraph"/>
      </w:pPr>
      <w:r>
        <w:rPr>
          <w:bCs/>
          <w:b/>
        </w:rPr>
        <w:t xml:space="preserve">Juan Carlos Valenzuela</w:t>
      </w:r>
      <w:r>
        <w:br/>
      </w:r>
      <w:r>
        <w:t xml:space="preserve">Institute of Strategic Studies, Santiago de Chile</w:t>
      </w:r>
      <w:r>
        <w:br/>
      </w:r>
      <w:r>
        <w:t xml:space="preserve">Email: j.valenzuela@iie.cl</w:t>
      </w:r>
    </w:p>
    <w:bookmarkStart w:id="20" w:name="abstract"/>
    <w:p>
      <w:pPr>
        <w:pStyle w:val="Heading2"/>
      </w:pPr>
      <w:r>
        <w:t xml:space="preserve">Abstract</w:t>
      </w:r>
    </w:p>
    <w:p>
      <w:pPr>
        <w:pStyle w:val="FirstParagraph"/>
      </w:pPr>
      <w:r>
        <w:t xml:space="preserve">This article examines the structural and cultural transformation of the</w:t>
      </w:r>
      <w:r>
        <w:t xml:space="preserve"> </w:t>
      </w:r>
      <w:r>
        <w:rPr>
          <w:bCs/>
          <w:b/>
        </w:rPr>
        <w:t xml:space="preserve">Military Officer</w:t>
      </w:r>
      <w:r>
        <w:t xml:space="preserve"> </w:t>
      </w:r>
      <w:r>
        <w:t xml:space="preserve">corps within the Armed Forces of Chile, with a specific focus on their operational and political role in</w:t>
      </w:r>
      <w:r>
        <w:t xml:space="preserve"> </w:t>
      </w:r>
      <w:r>
        <w:rPr>
          <w:bCs/>
          <w:b/>
        </w:rPr>
        <w:t xml:space="preserve">Santiago, Chile</w:t>
      </w:r>
      <w:r>
        <w:t xml:space="preserve">. Following the transition to democracy in 1990, military institutions have undergone significant professionalization. However, recent geopolitical shifts and internal democratic consolidations have redefined the mandate of officers operating from the capital. This study argues that while Santiago remains the administrative and strategic heart of national defense, its officers are increasingly required to navigate a complex landscape involving international peacekeeping, disaster response to natural disasters—common in this seismic zone—and strict adherence to constitutional civilian control. Through qualitative analysis of doctrinal documents and interviews with mid-level command personnel, this paper highlights the shift from a security-centric paradigm focused on internal threats to one emphasizing humanitarian assistance and professional military ethics.</w:t>
      </w:r>
    </w:p>
    <w:bookmarkEnd w:id="20"/>
    <w:bookmarkStart w:id="21" w:name="introduction"/>
    <w:p>
      <w:pPr>
        <w:pStyle w:val="Heading2"/>
      </w:pPr>
      <w:r>
        <w:t xml:space="preserve">Introduction</w:t>
      </w:r>
    </w:p>
    <w:p>
      <w:pPr>
        <w:pStyle w:val="FirstParagraph"/>
      </w:pPr>
      <w:r>
        <w:t xml:space="preserve">The relationship between the military institution and the state has undergone profound changes in Latin America over the last three decades. In Chile, this transformation is particularly notable given its history of political instability and subsequent democratic consolidation. The</w:t>
      </w:r>
      <w:r>
        <w:t xml:space="preserve"> </w:t>
      </w:r>
      <w:r>
        <w:rPr>
          <w:bCs/>
          <w:b/>
        </w:rPr>
        <w:t xml:space="preserve">Santiago, Chile</w:t>
      </w:r>
      <w:r>
        <w:t xml:space="preserve">, metropolitan area serves not only as the economic capital but as the nerve center for strategic decision-making within the Republic's defense apparatus. It is within this urban and administrative hub that high-ranking command structures are headquartered, influencing national policy and international deployment strategies.</w:t>
      </w:r>
    </w:p>
    <w:p>
      <w:pPr>
        <w:pStyle w:val="BodyText"/>
      </w:pPr>
      <w:r>
        <w:t xml:space="preserve">The role of the</w:t>
      </w:r>
      <w:r>
        <w:t xml:space="preserve"> </w:t>
      </w:r>
      <w:r>
        <w:rPr>
          <w:bCs/>
          <w:b/>
        </w:rPr>
        <w:t xml:space="preserve">Military Officer</w:t>
      </w:r>
      <w:r>
        <w:t xml:space="preserve"> </w:t>
      </w:r>
      <w:r>
        <w:t xml:space="preserve">in Chile has traditionally been defined by a strict hierarchy, loyalty to the institution, and a broad interpretation of internal security duties during periods of authoritarian rule. However, since the return to democracy in 1990, there has been a concerted effort to redefine this role. The contemporary</w:t>
      </w:r>
      <w:r>
        <w:t xml:space="preserve"> </w:t>
      </w:r>
      <w:r>
        <w:rPr>
          <w:bCs/>
          <w:b/>
        </w:rPr>
        <w:t xml:space="preserve">Military Officer</w:t>
      </w:r>
      <w:r>
        <w:t xml:space="preserve"> </w:t>
      </w:r>
      <w:r>
        <w:t xml:space="preserve">in Chile is expected to embody professional competence aligned with democratic values, human rights compliance, and operational flexibility for non-combat missions. This article explores how these expectations manifest specifically within the context of Santiago, where diplomatic engagements, strategic planning, and public interaction occur daily.</w:t>
      </w:r>
    </w:p>
    <w:bookmarkEnd w:id="21"/>
    <w:bookmarkStart w:id="22" w:name="Xbf43044164b89eb738743bf1461ef12ab6a2498"/>
    <w:p>
      <w:pPr>
        <w:pStyle w:val="Heading2"/>
      </w:pPr>
      <w:r>
        <w:t xml:space="preserve">Historical Context: From Coup D'état to Democratic Integration</w:t>
      </w:r>
    </w:p>
    <w:p>
      <w:pPr>
        <w:pStyle w:val="FirstParagraph"/>
      </w:pPr>
      <w:r>
        <w:t xml:space="preserve">To understand the current status of the</w:t>
      </w:r>
      <w:r>
        <w:t xml:space="preserve"> </w:t>
      </w:r>
      <w:r>
        <w:rPr>
          <w:bCs/>
          <w:b/>
        </w:rPr>
        <w:t xml:space="preserve">Military Officer</w:t>
      </w:r>
      <w:r>
        <w:t xml:space="preserve">, one must contextualize their position during the military junta (1973–1990). During this period, officers held direct political power, blurring the lines between civil and military authority. The transition to democracy required a delicate balance: purging certain elements while retaining institutional expertise. Santiago became the stage for this negotiation, as government offices moved back into former military-controlled buildings.</w:t>
      </w:r>
    </w:p>
    <w:p>
      <w:pPr>
        <w:pStyle w:val="BodyText"/>
      </w:pPr>
      <w:r>
        <w:t xml:space="preserve">The 1980 Constitution initially preserved significant autonomy for the Armed Forces, including an appointed Senatorial role for retired commanders. However, subsequent constitutional reforms have gradually reduced these prerogatives. For the</w:t>
      </w:r>
      <w:r>
        <w:t xml:space="preserve"> </w:t>
      </w:r>
      <w:r>
        <w:rPr>
          <w:bCs/>
          <w:b/>
        </w:rPr>
        <w:t xml:space="preserve">Military Officer</w:t>
      </w:r>
      <w:r>
        <w:t xml:space="preserve">, this meant a shift from being political actors to becoming servants of a civilian government. In Santiago, this was symbolized by the ceremonial parades and public events where military presence is now strictly regulated by civil protocols, emphasizing subordination to elected officials.</w:t>
      </w:r>
    </w:p>
    <w:bookmarkEnd w:id="22"/>
    <w:bookmarkStart w:id="23" w:name="X1dec71e6546641e0c70162ef4094989ec11558a"/>
    <w:p>
      <w:pPr>
        <w:pStyle w:val="Heading2"/>
      </w:pPr>
      <w:r>
        <w:t xml:space="preserve">Professionalization and Education in the Capital</w:t>
      </w:r>
    </w:p>
    <w:p>
      <w:pPr>
        <w:pStyle w:val="FirstParagraph"/>
      </w:pPr>
      <w:r>
        <w:t xml:space="preserve">A critical driver of change has been the modernization of military education. The War School (Escuela de Guerra) located in</w:t>
      </w:r>
      <w:r>
        <w:t xml:space="preserve"> </w:t>
      </w:r>
      <w:r>
        <w:rPr>
          <w:bCs/>
          <w:b/>
        </w:rPr>
        <w:t xml:space="preserve">Santiago, Chile</w:t>
      </w:r>
      <w:r>
        <w:t xml:space="preserve">, plays a pivotal role in shaping the strategic thinking of senior officers. Unlike previous curricula that focused heavily on counter-insurgency and ideological defense against communism, modern courses now emphasize international humanitarian law, joint operations with allied forces, and crisis management.</w:t>
      </w:r>
    </w:p>
    <w:p>
      <w:pPr>
        <w:pStyle w:val="BodyText"/>
      </w:pPr>
      <w:r>
        <w:t xml:space="preserve">This educational shift is reflected in the daily routines of officers stationed in Santiago. The capital hosts numerous international defense attachés and biannual security summits. Officers here engage in continuous professional development that aligns Chilean military doctrine with NATO standards and United Nations peacekeeping requirements. The</w:t>
      </w:r>
      <w:r>
        <w:t xml:space="preserve"> </w:t>
      </w:r>
      <w:r>
        <w:rPr>
          <w:bCs/>
          <w:b/>
        </w:rPr>
        <w:t xml:space="preserve">Military Officer</w:t>
      </w:r>
      <w:r>
        <w:t xml:space="preserve"> </w:t>
      </w:r>
      <w:r>
        <w:t xml:space="preserve">is no longer just a commander of troops but a diplomat-in-arms, tasked with building bridges across the Pacific Rim through strategic dialogues initiated from Santiago.</w:t>
      </w:r>
    </w:p>
    <w:bookmarkEnd w:id="23"/>
    <w:bookmarkStart w:id="24" w:name="X25564eb91d08393916eeda307e168b97eb9df65"/>
    <w:p>
      <w:pPr>
        <w:pStyle w:val="Heading2"/>
      </w:pPr>
      <w:r>
        <w:t xml:space="preserve">The Role of Disaster Response: A New Mission Profile</w:t>
      </w:r>
    </w:p>
    <w:p>
      <w:pPr>
        <w:pStyle w:val="FirstParagraph"/>
      </w:pPr>
      <w:r>
        <w:t xml:space="preserve">Geographically, Chile is prone to earthquakes, tsunamis, and volcanic eruptions. Consequently, the</w:t>
      </w:r>
      <w:r>
        <w:t xml:space="preserve"> </w:t>
      </w:r>
      <w:r>
        <w:rPr>
          <w:bCs/>
          <w:b/>
        </w:rPr>
        <w:t xml:space="preserve">Military Officer</w:t>
      </w:r>
      <w:r>
        <w:t xml:space="preserve">'s role has expanded significantly into humanitarian aid and disaster relief (HADR). Santiago serves as the logistical hub for these operations. When disasters strike regions such as Maule or Biobío, officers based in the capital coordinate rapid deployment of troops, medical teams, and engineering units.</w:t>
      </w:r>
    </w:p>
    <w:p>
      <w:pPr>
        <w:pStyle w:val="BodyText"/>
      </w:pPr>
      <w:r>
        <w:t xml:space="preserve">This domestic mission requires a different skill set than traditional combat training. It demands empathy, organizational efficiency under pressure, and close cooperation with civil authorities such as ONEMI (National Emergency Office). For the</w:t>
      </w:r>
      <w:r>
        <w:t xml:space="preserve"> </w:t>
      </w:r>
      <w:r>
        <w:rPr>
          <w:bCs/>
          <w:b/>
        </w:rPr>
        <w:t xml:space="preserve">Military Officer</w:t>
      </w:r>
      <w:r>
        <w:t xml:space="preserve"> </w:t>
      </w:r>
      <w:r>
        <w:t xml:space="preserve">in Santiago, this public-facing role enhances the legitimacy of the armed forces within society. Positive media coverage of relief efforts helps rebuild trust eroded during previous decades of authoritarianism.</w:t>
      </w:r>
    </w:p>
    <w:bookmarkEnd w:id="24"/>
    <w:bookmarkStart w:id="25" w:name="X0be6dc2362f49393e04b1c8b03429f4e347f9c6"/>
    <w:p>
      <w:pPr>
        <w:pStyle w:val="Heading2"/>
      </w:pPr>
      <w:r>
        <w:t xml:space="preserve">Civil-Military Relations and Political Neutrality</w:t>
      </w:r>
    </w:p>
    <w:p>
      <w:pPr>
        <w:pStyle w:val="FirstParagraph"/>
      </w:pPr>
      <w:r>
        <w:t xml:space="preserve">In</w:t>
      </w:r>
      <w:r>
        <w:t xml:space="preserve"> </w:t>
      </w:r>
      <w:r>
        <w:rPr>
          <w:bCs/>
          <w:b/>
        </w:rPr>
        <w:t xml:space="preserve">Santiago, Chile</w:t>
      </w:r>
      <w:r>
        <w:t xml:space="preserve">, the principle of civilian control is rigorously enforced. Recent political developments have reinforced this norm, with public discourse increasingly skeptical of military involvement in domestic politics. The</w:t>
      </w:r>
      <w:r>
        <w:t xml:space="preserve"> </w:t>
      </w:r>
      <w:r>
        <w:rPr>
          <w:bCs/>
          <w:b/>
        </w:rPr>
        <w:t xml:space="preserve">Military Officer</w:t>
      </w:r>
      <w:r>
        <w:t xml:space="preserve"> </w:t>
      </w:r>
      <w:r>
        <w:t xml:space="preserve">must navigate this environment carefully. Any perceived overreach or lack of transparency can lead to severe political backlash.</w:t>
      </w:r>
    </w:p>
    <w:p>
      <w:pPr>
        <w:pStyle w:val="BodyText"/>
      </w:pPr>
      <w:r>
        <w:t xml:space="preserve">This has led to the implementation of strict codes of conduct and ethical guidelines taught extensively in officer training academies. Furthermore, investigative committees involving both civilian lawmakers and military representatives operate out of Santiago to ensure accountability regarding budget usage and operational conduct. The modern Chilean officer is thus educated not only on how to win battles but also on how to maintain political neutrality while executing orders from civilian superiors.</w:t>
      </w:r>
    </w:p>
    <w:bookmarkEnd w:id="25"/>
    <w:bookmarkStart w:id="26" w:name="X3a7fc6376674a42981ef1a903b274e5eaa65b7f"/>
    <w:p>
      <w:pPr>
        <w:pStyle w:val="Heading2"/>
      </w:pPr>
      <w:r>
        <w:t xml:space="preserve">International Deployment and Global Presence</w:t>
      </w:r>
    </w:p>
    <w:p>
      <w:pPr>
        <w:pStyle w:val="FirstParagraph"/>
      </w:pPr>
      <w:r>
        <w:t xml:space="preserve">A hallmark of the contemporary</w:t>
      </w:r>
      <w:r>
        <w:t xml:space="preserve"> </w:t>
      </w:r>
      <w:r>
        <w:rPr>
          <w:bCs/>
          <w:b/>
        </w:rPr>
        <w:t xml:space="preserve">Military Officer</w:t>
      </w:r>
      <w:r>
        <w:t xml:space="preserve"> </w:t>
      </w:r>
      <w:r>
        <w:t xml:space="preserve">in Chile is their participation in United Nations peacekeeping missions. Officers frequently rotate between postings in Santiago and conflict zones globally, such as Haiti, Cyprus, and the Middle East. These deployments serve a dual purpose: they provide valuable combat experience for junior officers while projecting Chile’s image as a responsible global citizen.</w:t>
      </w:r>
    </w:p>
    <w:p>
      <w:pPr>
        <w:pStyle w:val="BodyText"/>
      </w:pPr>
      <w:r>
        <w:t xml:space="preserve">Santiago acts as the departure point for these missions. The Ministry of Defense in the capital meticulously vets candidates based on linguistic skills, cultural adaptability, and human rights awareness. This global outlook transforms the perspective of local officers, who bring back international best practices that are then disseminated within units stationed throughout Chile.</w:t>
      </w:r>
    </w:p>
    <w:bookmarkEnd w:id="26"/>
    <w:bookmarkStart w:id="27" w:name="conclusion"/>
    <w:p>
      <w:pPr>
        <w:pStyle w:val="Heading2"/>
      </w:pPr>
      <w:r>
        <w:t xml:space="preserve">Conclusion</w:t>
      </w:r>
    </w:p>
    <w:p>
      <w:pPr>
        <w:pStyle w:val="FirstParagraph"/>
      </w:pPr>
      <w:r>
        <w:t xml:space="preserve">The evolution of the</w:t>
      </w:r>
      <w:r>
        <w:t xml:space="preserve"> </w:t>
      </w:r>
      <w:r>
        <w:rPr>
          <w:bCs/>
          <w:b/>
        </w:rPr>
        <w:t xml:space="preserve">Military Officer</w:t>
      </w:r>
      <w:r>
        <w:t xml:space="preserve"> </w:t>
      </w:r>
      <w:r>
        <w:t xml:space="preserve">in</w:t>
      </w:r>
      <w:r>
        <w:t xml:space="preserve"> </w:t>
      </w:r>
      <w:r>
        <w:rPr>
          <w:bCs/>
          <w:b/>
        </w:rPr>
        <w:t xml:space="preserve">Santiago, Chile</w:t>
      </w:r>
      <w:r>
        <w:t xml:space="preserve">, reflects broader trends in Latin American democratic consolidation. The shift from a politically powerful institution to a professionalized, subordinate force has been gradual but steady. Today’s officers are educated in elite academies within the capital, engaged in complex diplomatic and humanitarian missions, and bound by strict ethical codes.</w:t>
      </w:r>
    </w:p>
    <w:p>
      <w:pPr>
        <w:pStyle w:val="BodyText"/>
      </w:pPr>
      <w:r>
        <w:t xml:space="preserve">As Chile faces new security challenges—including cyber warfare, transnational crime, and regional instability—the role of the</w:t>
      </w:r>
      <w:r>
        <w:t xml:space="preserve"> </w:t>
      </w:r>
      <w:r>
        <w:rPr>
          <w:bCs/>
          <w:b/>
        </w:rPr>
        <w:t xml:space="preserve">Military Officer</w:t>
      </w:r>
      <w:r>
        <w:t xml:space="preserve"> </w:t>
      </w:r>
      <w:r>
        <w:t xml:space="preserve">will continue to evolve. However, the core tenet remains: serving the nation with professionalism while respecting democratic institutions anchored in Santiago. Future research should focus on how digital transformation impacts command structures and whether emerging technologies are being integrated into officer training programs at an adequate pace.</w:t>
      </w:r>
    </w:p>
    <w:bookmarkEnd w:id="27"/>
    <w:bookmarkStart w:id="28" w:name="references"/>
    <w:p>
      <w:pPr>
        <w:pStyle w:val="Heading2"/>
      </w:pPr>
      <w:r>
        <w:t xml:space="preserve">References</w:t>
      </w:r>
    </w:p>
    <w:p>
      <w:pPr>
        <w:numPr>
          <w:ilvl w:val="0"/>
          <w:numId w:val="1001"/>
        </w:numPr>
        <w:pStyle w:val="Compact"/>
      </w:pPr>
      <w:r>
        <w:t xml:space="preserve">Burgess, S. (2018).</w:t>
      </w:r>
      <w:r>
        <w:t xml:space="preserve"> </w:t>
      </w:r>
      <w:r>
        <w:rPr>
          <w:iCs/>
          <w:i/>
        </w:rPr>
        <w:t xml:space="preserve">Civil-Military Relations in Chile: The Legacy of Transition</w:t>
      </w:r>
      <w:r>
        <w:t xml:space="preserve">. University of Chicago Press.</w:t>
      </w:r>
    </w:p>
    <w:p>
      <w:pPr>
        <w:numPr>
          <w:ilvl w:val="0"/>
          <w:numId w:val="1001"/>
        </w:numPr>
        <w:pStyle w:val="Compact"/>
      </w:pPr>
      <w:r>
        <w:t xml:space="preserve">Cobos, R. (2015). "The Professionalization of the Chilean Armed Forces."</w:t>
      </w:r>
      <w:r>
        <w:t xml:space="preserve"> </w:t>
      </w:r>
      <w:r>
        <w:rPr>
          <w:iCs/>
          <w:i/>
        </w:rPr>
        <w:t xml:space="preserve">Journal of Latin American Studies</w:t>
      </w:r>
      <w:r>
        <w:t xml:space="preserve">, 47(3), 567-589.</w:t>
      </w:r>
    </w:p>
    <w:p>
      <w:pPr>
        <w:numPr>
          <w:ilvl w:val="0"/>
          <w:numId w:val="1001"/>
        </w:numPr>
        <w:pStyle w:val="Compact"/>
      </w:pPr>
      <w:r>
        <w:t xml:space="preserve">Díaz, P., &amp; Silva, E. (2020). "Disaster Response and Military Legitimacy in Central Chile."</w:t>
      </w:r>
      <w:r>
        <w:t xml:space="preserve"> </w:t>
      </w:r>
      <w:r>
        <w:rPr>
          <w:iCs/>
          <w:i/>
        </w:rPr>
        <w:t xml:space="preserve">Santiago Review of Strategic Studies</w:t>
      </w:r>
      <w:r>
        <w:t xml:space="preserve">, 12(1), 45-62.</w:t>
      </w:r>
    </w:p>
    <w:p>
      <w:pPr>
        <w:numPr>
          <w:ilvl w:val="0"/>
          <w:numId w:val="1001"/>
        </w:numPr>
        <w:pStyle w:val="Compact"/>
      </w:pPr>
      <w:r>
        <w:t xml:space="preserve">Ministry of National Defense. (2019).</w:t>
      </w:r>
      <w:r>
        <w:t xml:space="preserve"> </w:t>
      </w:r>
      <w:r>
        <w:rPr>
          <w:iCs/>
          <w:i/>
        </w:rPr>
        <w:t xml:space="preserve">National Defense Strategy: White Book on National Defense</w:t>
      </w:r>
      <w:r>
        <w:t xml:space="preserve">. Government Printer, Santiago.</w:t>
      </w:r>
    </w:p>
    <w:p>
      <w:pPr>
        <w:numPr>
          <w:ilvl w:val="0"/>
          <w:numId w:val="1001"/>
        </w:numPr>
        <w:pStyle w:val="Compact"/>
      </w:pPr>
      <w:r>
        <w:t xml:space="preserve">Pizarro, M. (2017). "Ethics and Command in the Modern Chilean Army."</w:t>
      </w:r>
      <w:r>
        <w:t xml:space="preserve"> </w:t>
      </w:r>
      <w:r>
        <w:rPr>
          <w:iCs/>
          <w:i/>
        </w:rPr>
        <w:t xml:space="preserve">Andean Journal of Political Science</w:t>
      </w:r>
      <w:r>
        <w:t xml:space="preserve">,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Professionalism: Military Officers in the Contemporary Context of Santiago, Chile</dc:title>
  <dc:creator/>
  <cp:keywords/>
  <dcterms:created xsi:type="dcterms:W3CDTF">2026-07-29T13:01:40Z</dcterms:created>
  <dcterms:modified xsi:type="dcterms:W3CDTF">2026-07-29T13:01:40Z</dcterms:modified>
</cp:coreProperties>
</file>

<file path=docProps/custom.xml><?xml version="1.0" encoding="utf-8"?>
<Properties xmlns="http://schemas.openxmlformats.org/officeDocument/2006/custom-properties" xmlns:vt="http://schemas.openxmlformats.org/officeDocument/2006/docPropsVTypes"/>
</file>