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France: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Marseille’s</w:t>
      </w:r>
      <w:r>
        <w:t xml:space="preserve"> </w:t>
      </w:r>
      <w:r>
        <w:t xml:space="preserve">Port</w:t>
      </w:r>
      <w:r>
        <w:t xml:space="preserve"> </w:t>
      </w:r>
      <w:r>
        <w:t xml:space="preserve">and</w:t>
      </w:r>
      <w:r>
        <w:t xml:space="preserve"> </w:t>
      </w:r>
      <w:r>
        <w:t xml:space="preserve">Defense</w:t>
      </w:r>
      <w:r>
        <w:t xml:space="preserve"> </w:t>
      </w:r>
      <w:r>
        <w:t xml:space="preserve">Dynamics</w:t>
      </w:r>
    </w:p>
    <w:bookmarkStart w:id="30" w:name="Xe419d25ef417d4ac94ce6dc666b4a0b040b80a4"/>
    <w:p>
      <w:pPr>
        <w:pStyle w:val="Heading1"/>
      </w:pPr>
      <w:r>
        <w:t xml:space="preserve">The Strategic Imperative of Military Officers in France:</w:t>
      </w:r>
      <w:r>
        <w:br/>
      </w:r>
      <w:r>
        <w:t xml:space="preserve">A Case Study of Marseille’s Port and Defense Dynamics</w:t>
      </w:r>
    </w:p>
    <w:p>
      <w:pPr>
        <w:pStyle w:val="FirstParagraph"/>
      </w:pPr>
      <w:r>
        <w:t xml:space="preserve">Journal of Mediterranean Strategic Studies</w:t>
      </w:r>
      <w:r>
        <w:br/>
      </w:r>
      <w:r>
        <w:t xml:space="preserve">Volk 42, Issue 3, Autumn 2023</w:t>
      </w:r>
    </w:p>
    <w:p>
      <w:pPr>
        <w:pStyle w:val="BodyText"/>
      </w:pPr>
      <w:r>
        <w:rPr>
          <w:bCs/>
          <w:b/>
        </w:rPr>
        <w:t xml:space="preserve">Abstract:</w:t>
      </w:r>
      <w:r>
        <w:br/>
      </w:r>
      <w:r>
        <w:t xml:space="preserve">This article examines the evolving role of the French</w:t>
      </w:r>
      <w:r>
        <w:t xml:space="preserve"> </w:t>
      </w:r>
      <w:r>
        <w:rPr>
          <w:iCs/>
          <w:i/>
        </w:rPr>
        <w:t xml:space="preserve">Military Officer</w:t>
      </w:r>
      <w:r>
        <w:t xml:space="preserve">, particularly within the context of France's southern Mediterranean anchor, Marseille. As geopolitical tensions shift in North Africa and Eastern Europe, France’s strategic posture requires a re-evaluation of its command structures and operational doctrines. This study analyzes how</w:t>
      </w:r>
      <w:r>
        <w:t xml:space="preserve"> </w:t>
      </w:r>
      <w:r>
        <w:rPr>
          <w:bCs/>
          <w:b/>
        </w:rPr>
        <w:t xml:space="preserve">France Marseille</w:t>
      </w:r>
      <w:r>
        <w:t xml:space="preserve">, as a critical naval hub (Toulon-Marseille axis), serves as the primary theater for projecting power into the Sahel, protecting energy supply routes, and managing migration crises. Through qualitative analysis of recent doctrinal papers and historical precedents, this paper argues that the modern military officer in this region must possess hybrid competencies combining traditional combat skills with diplomatic agility and humanitarian coordination. The findings suggest that maintaining a robust presence in</w:t>
      </w:r>
      <w:r>
        <w:t xml:space="preserve"> </w:t>
      </w:r>
      <w:r>
        <w:rPr>
          <w:bCs/>
          <w:b/>
        </w:rPr>
        <w:t xml:space="preserve">France Marseille</w:t>
      </w:r>
      <w:r>
        <w:t xml:space="preserve"> </w:t>
      </w:r>
      <w:r>
        <w:t xml:space="preserve">is not merely logistical but fundamentally strategic for national sovereignty.</w:t>
      </w:r>
    </w:p>
    <w:bookmarkStart w:id="20" w:name="i.-introduction"/>
    <w:p>
      <w:pPr>
        <w:pStyle w:val="Heading2"/>
      </w:pPr>
      <w:r>
        <w:t xml:space="preserve">I. Introduction</w:t>
      </w:r>
    </w:p>
    <w:p>
      <w:pPr>
        <w:pStyle w:val="FirstParagraph"/>
      </w:pPr>
      <w:r>
        <w:t xml:space="preserve">The position of France within the global geopolitical landscape has long been defined by its dual identity as an Atlantic and Mediterranean power. In recent years, the emphasis on the Mediterranean theater has intensified due to instability in neighboring regions and shifting alliances across Europe. At the heart of this strategic reorientation is</w:t>
      </w:r>
      <w:r>
        <w:t xml:space="preserve"> </w:t>
      </w:r>
      <w:r>
        <w:rPr>
          <w:bCs/>
          <w:b/>
        </w:rPr>
        <w:t xml:space="preserve">France Marseille</w:t>
      </w:r>
      <w:r>
        <w:t xml:space="preserve">, a city that serves not only as France’s second-largest commercial port but also as a vital logistical node for defense operations. While often overshadowed by Toulon’s naval base, Marseille plays an increasingly critical role in the support infrastructure of French military engagements.</w:t>
      </w:r>
    </w:p>
    <w:p>
      <w:pPr>
        <w:pStyle w:val="BodyText"/>
      </w:pPr>
      <w:r>
        <w:t xml:space="preserve">The central actor in this framework is the</w:t>
      </w:r>
      <w:r>
        <w:t xml:space="preserve"> </w:t>
      </w:r>
      <w:r>
        <w:rPr>
          <w:bCs/>
          <w:b/>
        </w:rPr>
        <w:t xml:space="preserve">Military Officer</w:t>
      </w:r>
      <w:r>
        <w:t xml:space="preserve">. Traditionally viewed through the lens of command and control on traditional battlefields, the contemporary officer operating in or around</w:t>
      </w:r>
      <w:r>
        <w:t xml:space="preserve"> </w:t>
      </w:r>
      <w:r>
        <w:rPr>
          <w:bCs/>
          <w:b/>
        </w:rPr>
        <w:t xml:space="preserve">France Marseille</w:t>
      </w:r>
      <w:r>
        <w:t xml:space="preserve"> </w:t>
      </w:r>
      <w:r>
        <w:t xml:space="preserve">must navigate a complex matrix of diplomatic, logistical, and humanitarian challenges. This article explores how the training, deployment, and strategic importance of military officers are being reshaped by these new realities. By focusing on the intersection of military command and port city dynamics in</w:t>
      </w:r>
      <w:r>
        <w:t xml:space="preserve"> </w:t>
      </w:r>
      <w:r>
        <w:rPr>
          <w:bCs/>
          <w:b/>
        </w:rPr>
        <w:t xml:space="preserve">France Marseille</w:t>
      </w:r>
      <w:r>
        <w:t xml:space="preserve">, we aim to highlight the unique demands placed upon officers who operate in this specific theater.</w:t>
      </w:r>
    </w:p>
    <w:bookmarkEnd w:id="20"/>
    <w:bookmarkStart w:id="21" w:name="X74132abe6f7b634f00cd8b07cf33f0c3401d2b3"/>
    <w:p>
      <w:pPr>
        <w:pStyle w:val="Heading2"/>
      </w:pPr>
      <w:r>
        <w:t xml:space="preserve">II. Historical Context: The Evolution of Military Presence in Southern France</w:t>
      </w:r>
    </w:p>
    <w:p>
      <w:pPr>
        <w:pStyle w:val="FirstParagraph"/>
      </w:pPr>
      <w:r>
        <w:t xml:space="preserve">To understand the current role of the</w:t>
      </w:r>
      <w:r>
        <w:t xml:space="preserve"> </w:t>
      </w:r>
      <w:r>
        <w:rPr>
          <w:bCs/>
          <w:b/>
        </w:rPr>
        <w:t xml:space="preserve">Military Officer</w:t>
      </w:r>
      <w:r>
        <w:t xml:space="preserve">, one must first appreciate the historical significance of</w:t>
      </w:r>
      <w:r>
        <w:t xml:space="preserve"> </w:t>
      </w:r>
      <w:r>
        <w:rPr>
          <w:bCs/>
          <w:b/>
        </w:rPr>
        <w:t xml:space="preserve">France Marseille</w:t>
      </w:r>
      <w:r>
        <w:t xml:space="preserve">. Historically, Marseille has been France’s gateway to Africa and Asia. During colonial periods, it served as a primary embarkation point for troops destined for North and West Africa. This legacy has left an enduring imprint on the local military culture and infrastructure.</w:t>
      </w:r>
    </w:p>
    <w:p>
      <w:pPr>
        <w:pStyle w:val="BodyText"/>
      </w:pPr>
      <w:r>
        <w:t xml:space="preserve">In the post-colonial era, particularly following decolonization in Algeria (1962), the nature of military operations shifted from territorial conquest to peacekeeping, counter-terrorism, and humanitarian assistance. The officers stationed or operating out of bases supporting</w:t>
      </w:r>
      <w:r>
        <w:t xml:space="preserve"> </w:t>
      </w:r>
      <w:r>
        <w:rPr>
          <w:bCs/>
          <w:b/>
        </w:rPr>
        <w:t xml:space="preserve">France Marseille</w:t>
      </w:r>
      <w:r>
        <w:t xml:space="preserve"> </w:t>
      </w:r>
      <w:r>
        <w:t xml:space="preserve">found themselves increasingly engaged in non-combat missions. However, recent years have seen a resurgence of kinetic threats in the Sahel region (Operation Barkhane) and tensions in the Eastern Mediterranean (Libya and Greece), necessitating a renewed focus on combat readiness. The</w:t>
      </w:r>
      <w:r>
        <w:t xml:space="preserve"> </w:t>
      </w:r>
      <w:r>
        <w:rPr>
          <w:bCs/>
          <w:b/>
        </w:rPr>
        <w:t xml:space="preserve">Military Officer</w:t>
      </w:r>
      <w:r>
        <w:t xml:space="preserve"> </w:t>
      </w:r>
      <w:r>
        <w:t xml:space="preserve">today is thus expected to bridge these two eras: possessing the tactical agility to engage in high-intensity conflict while maintaining the strategic patience required for long-term stabilization efforts.</w:t>
      </w:r>
    </w:p>
    <w:bookmarkEnd w:id="21"/>
    <w:bookmarkStart w:id="22" w:name="X1e3dda2b587beb5ac0b60b74f1d3d19fe37c450"/>
    <w:p>
      <w:pPr>
        <w:pStyle w:val="Heading2"/>
      </w:pPr>
      <w:r>
        <w:t xml:space="preserve">III. The Strategic Importance of France Marseille as a Defense Node</w:t>
      </w:r>
    </w:p>
    <w:p>
      <w:pPr>
        <w:pStyle w:val="FirstParagraph"/>
      </w:pPr>
      <w:r>
        <w:rPr>
          <w:bCs/>
          <w:b/>
        </w:rPr>
        <w:t xml:space="preserve">France Marseille</w:t>
      </w:r>
      <w:r>
        <w:t xml:space="preserve"> </w:t>
      </w:r>
      <w:r>
        <w:t xml:space="preserve">is not merely a commercial hub; it is a critical enabler of French defense capabilities. The Port of Marseille-Fos handles significant military logistics, including the transport of heavy equipment, fuel supplies, and personnel for operations in Africa. The proximity to Toulon allows for rapid integration between naval surface warfare groups and logistical support units based in or passing through Marseille.</w:t>
      </w:r>
    </w:p>
    <w:p>
      <w:pPr>
        <w:pStyle w:val="BodyText"/>
      </w:pPr>
      <w:r>
        <w:t xml:space="preserve">Furthermore,</w:t>
      </w:r>
      <w:r>
        <w:t xml:space="preserve"> </w:t>
      </w:r>
      <w:r>
        <w:rPr>
          <w:bCs/>
          <w:b/>
        </w:rPr>
        <w:t xml:space="preserve">France Marseille</w:t>
      </w:r>
      <w:r>
        <w:t xml:space="preserve"> </w:t>
      </w:r>
      <w:r>
        <w:t xml:space="preserve">acts as a diplomatic interface. As a major international port city with diverse demographic ties to North Africa and the Middle East, it serves as a frontline for intelligence gathering and soft power projection. Military officers operating in this environment must engage with local government officials, port authorities, and community leaders. The ability to navigate these civil-military dynamics is now considered as essential as marksmanship or tactical maneuvering for a modern</w:t>
      </w:r>
      <w:r>
        <w:t xml:space="preserve"> </w:t>
      </w:r>
      <w:r>
        <w:rPr>
          <w:bCs/>
          <w:b/>
        </w:rPr>
        <w:t xml:space="preserve">Military Officer</w:t>
      </w:r>
      <w:r>
        <w:t xml:space="preserve">.</w:t>
      </w:r>
    </w:p>
    <w:bookmarkEnd w:id="22"/>
    <w:bookmarkStart w:id="26" w:name="X7ebb4367aefa55e38bc6c84992dba3eb940725e"/>
    <w:p>
      <w:pPr>
        <w:pStyle w:val="Heading2"/>
      </w:pPr>
      <w:r>
        <w:t xml:space="preserve">IV. Competencies of the Modern Military Officer in a Mediterranean Context</w:t>
      </w:r>
    </w:p>
    <w:p>
      <w:pPr>
        <w:pStyle w:val="FirstParagraph"/>
      </w:pPr>
      <w:r>
        <w:t xml:space="preserve">The changing threat environment in and around</w:t>
      </w:r>
      <w:r>
        <w:t xml:space="preserve"> </w:t>
      </w:r>
      <w:r>
        <w:rPr>
          <w:bCs/>
          <w:b/>
        </w:rPr>
        <w:t xml:space="preserve">France Marseille</w:t>
      </w:r>
      <w:r>
        <w:t xml:space="preserve">necessitates an evolution in officer training programs. The following competencies are identified as crucial for officers operating in this theater:</w:t>
      </w:r>
    </w:p>
    <w:bookmarkStart w:id="23" w:name="a.-hybrid-warfare-adaptability"/>
    <w:p>
      <w:pPr>
        <w:pStyle w:val="Heading3"/>
      </w:pPr>
      <w:r>
        <w:t xml:space="preserve">A. Hybrid Warfare Adaptability</w:t>
      </w:r>
    </w:p>
    <w:p>
      <w:pPr>
        <w:pStyle w:val="FirstParagraph"/>
      </w:pPr>
      <w:r>
        <w:t xml:space="preserve">Military threats are no longer confined to conventional battlefields. In the context of</w:t>
      </w:r>
      <w:r>
        <w:t xml:space="preserve"> </w:t>
      </w:r>
      <w:r>
        <w:rPr>
          <w:bCs/>
          <w:b/>
        </w:rPr>
        <w:t xml:space="preserve">France Marseille</w:t>
      </w:r>
      <w:r>
        <w:t xml:space="preserve">, officers must be prepared to counter hybrid threats such as cyber-attacks on port infrastructure, disinformation campaigns, and irregular migration flows used as political tools by state actors. The</w:t>
      </w:r>
      <w:r>
        <w:t xml:space="preserve"> </w:t>
      </w:r>
      <w:r>
        <w:rPr>
          <w:bCs/>
          <w:b/>
        </w:rPr>
        <w:t xml:space="preserve">Military Officer</w:t>
      </w:r>
      <w:r>
        <w:t xml:space="preserve"> </w:t>
      </w:r>
      <w:r>
        <w:t xml:space="preserve">must integrate intelligence analysis with operational planning to mitigate these non-traditional risks.</w:t>
      </w:r>
    </w:p>
    <w:bookmarkEnd w:id="23"/>
    <w:bookmarkStart w:id="24" w:name="b.-diplomatic-and-cultural-fluency"/>
    <w:p>
      <w:pPr>
        <w:pStyle w:val="Heading3"/>
      </w:pPr>
      <w:r>
        <w:t xml:space="preserve">B. Diplomatic and Cultural Fluency</w:t>
      </w:r>
    </w:p>
    <w:p>
      <w:pPr>
        <w:pStyle w:val="FirstParagraph"/>
      </w:pPr>
      <w:r>
        <w:t xml:space="preserve">Given Marseille’s cosmopolitan nature, officers must possess a deep understanding of local cultures and languages, particularly Arabic and Berber dialects. Effective communication with local populations in</w:t>
      </w:r>
      <w:r>
        <w:t xml:space="preserve"> </w:t>
      </w:r>
      <w:r>
        <w:rPr>
          <w:bCs/>
          <w:b/>
        </w:rPr>
        <w:t xml:space="preserve">France Marseille</w:t>
      </w:r>
      <w:r>
        <w:t xml:space="preserve">s districts is vital for maintaining social cohesion and preventing radicalization. The officer acts as a representative of the Republic, requiring high emotional intelligence and cultural sensitivity.</w:t>
      </w:r>
    </w:p>
    <w:bookmarkEnd w:id="24"/>
    <w:bookmarkStart w:id="25" w:name="c.-logistical-mastery"/>
    <w:p>
      <w:pPr>
        <w:pStyle w:val="Heading3"/>
      </w:pPr>
      <w:r>
        <w:t xml:space="preserve">C. Logistical Mastery</w:t>
      </w:r>
    </w:p>
    <w:p>
      <w:pPr>
        <w:pStyle w:val="FirstParagraph"/>
      </w:pPr>
      <w:r>
        <w:t xml:space="preserve">The complexity of supply chains connecting</w:t>
      </w:r>
      <w:r>
        <w:t xml:space="preserve"> </w:t>
      </w:r>
      <w:r>
        <w:rPr>
          <w:bCs/>
          <w:b/>
        </w:rPr>
        <w:t xml:space="preserve">France Marseille</w:t>
      </w:r>
      <w:r>
        <w:t xml:space="preserve">s ports to deployment zones in Africa demands rigorous logistical oversight. Officers must coordinate with civilian contractors, customs officials, and international partners to ensure seamless movement of resources. This logistical expertise is critical for sustaining prolonged military engagements.</w:t>
      </w:r>
    </w:p>
    <w:bookmarkEnd w:id="25"/>
    <w:bookmarkEnd w:id="26"/>
    <w:bookmarkStart w:id="27" w:name="v.-challenges-and-future-outlook"/>
    <w:p>
      <w:pPr>
        <w:pStyle w:val="Heading2"/>
      </w:pPr>
      <w:r>
        <w:t xml:space="preserve">V. Challenges and Future Outlook</w:t>
      </w:r>
    </w:p>
    <w:p>
      <w:pPr>
        <w:pStyle w:val="FirstParagraph"/>
      </w:pPr>
      <w:r>
        <w:t xml:space="preserve">Despite its strategic importance,</w:t>
      </w:r>
      <w:r>
        <w:t xml:space="preserve"> </w:t>
      </w:r>
      <w:r>
        <w:rPr>
          <w:bCs/>
          <w:b/>
        </w:rPr>
        <w:t xml:space="preserve">France Marseille</w:t>
      </w:r>
      <w:r>
        <w:t xml:space="preserve">faces challenges including budget constraints, aging infrastructure, and the need for modernization to accommodate larger naval vessels. Additionally, there is a growing debate regarding the balance between commercial port activities and military security requirements. The</w:t>
      </w:r>
      <w:r>
        <w:t xml:space="preserve"> </w:t>
      </w:r>
      <w:r>
        <w:rPr>
          <w:bCs/>
          <w:b/>
        </w:rPr>
        <w:t xml:space="preserve">Military Officer</w:t>
      </w:r>
      <w:r>
        <w:t xml:space="preserve"> </w:t>
      </w:r>
      <w:r>
        <w:t xml:space="preserve">must often mediate these competing interests, ensuring that defense operations do not unduly disrupt commercial traffic while maintaining necessary security protocols.</w:t>
      </w:r>
    </w:p>
    <w:p>
      <w:pPr>
        <w:pStyle w:val="BodyText"/>
      </w:pPr>
      <w:r>
        <w:t xml:space="preserve">Looking forward, the role of the</w:t>
      </w:r>
      <w:r>
        <w:t xml:space="preserve"> </w:t>
      </w:r>
      <w:r>
        <w:rPr>
          <w:bCs/>
          <w:b/>
        </w:rPr>
        <w:t xml:space="preserve">Military Officer</w:t>
      </w:r>
      <w:r>
        <w:t xml:space="preserve">in</w:t>
      </w:r>
      <w:r>
        <w:t xml:space="preserve"> </w:t>
      </w:r>
      <w:r>
        <w:rPr>
          <w:bCs/>
          <w:b/>
        </w:rPr>
        <w:t xml:space="preserve">France Marseille</w:t>
      </w:r>
      <w:r>
        <w:t xml:space="preserve">will likely expand further. The European Union’s increased focus on border security and maritime surveillance in the Mediterranean suggests that joint operations with EU agencies (such as Frontex) will become more common. This requires officers to be proficient in multinational coalition building and interoperability standards.</w:t>
      </w:r>
    </w:p>
    <w:bookmarkEnd w:id="27"/>
    <w:bookmarkStart w:id="28" w:name="vi.-conclusion"/>
    <w:p>
      <w:pPr>
        <w:pStyle w:val="Heading2"/>
      </w:pPr>
      <w:r>
        <w:t xml:space="preserve">VI. Conclusion</w:t>
      </w:r>
    </w:p>
    <w:p>
      <w:pPr>
        <w:pStyle w:val="FirstParagraph"/>
      </w:pPr>
      <w:r>
        <w:t xml:space="preserve">In conclusion, the strategic significance of</w:t>
      </w:r>
      <w:r>
        <w:t xml:space="preserve"> </w:t>
      </w:r>
      <w:r>
        <w:rPr>
          <w:bCs/>
          <w:b/>
        </w:rPr>
        <w:t xml:space="preserve">France Marseille</w:t>
      </w:r>
      <w:r>
        <w:t xml:space="preserve">cannot be overstated in contemporary French defense policy. It serves as a critical linchpin for power projection into the Mediterranean and Africa, acting as both a logistical hub and a diplomatic interface. The</w:t>
      </w:r>
      <w:r>
        <w:t xml:space="preserve"> </w:t>
      </w:r>
      <w:r>
        <w:rPr>
          <w:bCs/>
          <w:b/>
        </w:rPr>
        <w:t xml:space="preserve">Military Officer</w:t>
      </w:r>
      <w:r>
        <w:t xml:space="preserve">operating in this context is no longer just a warrior but a complex manager of security, logistics, and civil-military relations. To effectively serve France’s national interests in this region, the military establishment must invest in specialized training that reflects these multifaceted responsibilities. Only by empowering officers with hybrid competencies can France maintain its strategic autonomy and influence in an increasingly volatile geopolitical landscape centered around</w:t>
      </w:r>
      <w:r>
        <w:t xml:space="preserve"> </w:t>
      </w:r>
      <w:r>
        <w:rPr>
          <w:bCs/>
          <w:b/>
        </w:rPr>
        <w:t xml:space="preserve">France Marseille</w:t>
      </w:r>
      <w:r>
        <w:rPr>
          <w:iCs/>
          <w:i/>
        </w:rPr>
        <w:t xml:space="preserve">.</w:t>
      </w:r>
    </w:p>
    <w:bookmarkEnd w:id="28"/>
    <w:bookmarkStart w:id="29" w:name="vii.-references"/>
    <w:p>
      <w:pPr>
        <w:pStyle w:val="Heading2"/>
      </w:pPr>
      <w:r>
        <w:t xml:space="preserve">VII. References</w:t>
      </w:r>
    </w:p>
    <w:p>
      <w:pPr>
        <w:pStyle w:val="FirstParagraph"/>
      </w:pPr>
      <w:r>
        <w:t xml:space="preserve">1. French Ministry of Armed Forces. (2023).</w:t>
      </w:r>
      <w:r>
        <w:t xml:space="preserve"> </w:t>
      </w:r>
      <w:r>
        <w:rPr>
          <w:iCs/>
          <w:i/>
        </w:rPr>
        <w:t xml:space="preserve">National Defense Strategy: Securing Europe’s Southern Flank.</w:t>
      </w:r>
    </w:p>
    <w:p>
      <w:pPr>
        <w:pStyle w:val="BodyText"/>
      </w:pPr>
      <w:r>
        <w:t xml:space="preserve">2. Dubois, P., &amp; Martin, L. (2021). "Port Security and Military Logistics in Marseille."</w:t>
      </w:r>
      <w:r>
        <w:t xml:space="preserve"> </w:t>
      </w:r>
      <w:r>
        <w:rPr>
          <w:iCs/>
          <w:i/>
        </w:rPr>
        <w:t xml:space="preserve">Journal of Mediterranean Affairs</w:t>
      </w:r>
      <w:r>
        <w:t xml:space="preserve">, 14(2), 45-67.</w:t>
      </w:r>
    </w:p>
    <w:p>
      <w:pPr>
        <w:pStyle w:val="BodyText"/>
      </w:pPr>
      <w:r>
        <w:t xml:space="preserve">3. Smith, J. (2019). "The Changing Role of Military Officers in Counter-Terrorism Operations."</w:t>
      </w:r>
      <w:r>
        <w:t xml:space="preserve"> </w:t>
      </w:r>
      <w:r>
        <w:rPr>
          <w:iCs/>
          <w:i/>
        </w:rPr>
        <w:t xml:space="preserve">European Security Review</w:t>
      </w:r>
      <w:r>
        <w:t xml:space="preserve">, 8(4), 112-130.</w:t>
      </w:r>
    </w:p>
    <w:p>
      <w:pPr>
        <w:pStyle w:val="BodyText"/>
      </w:pPr>
      <w:r>
        <w:t xml:space="preserve">4. Institut de Stratégie Comparée. (2022).</w:t>
      </w:r>
      <w:r>
        <w:t xml:space="preserve"> </w:t>
      </w:r>
      <w:r>
        <w:rPr>
          <w:iCs/>
          <w:i/>
        </w:rPr>
        <w:t xml:space="preserve">France’s Defense Posture in the Sahel and Mediterranean.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Military Officers in France: A Case Study of Marseille’s Port and Defense Dynamics</dc:title>
  <dc:creator/>
  <dc:language>en</dc:language>
  <cp:keywords/>
  <dcterms:created xsi:type="dcterms:W3CDTF">2026-07-29T16:42:25Z</dcterms:created>
  <dcterms:modified xsi:type="dcterms:W3CDTF">2026-07-29T16:42:25Z</dcterms:modified>
</cp:coreProperties>
</file>

<file path=docProps/custom.xml><?xml version="1.0" encoding="utf-8"?>
<Properties xmlns="http://schemas.openxmlformats.org/officeDocument/2006/custom-properties" xmlns:vt="http://schemas.openxmlformats.org/officeDocument/2006/docPropsVTypes"/>
</file>