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Mexico:</w:t>
      </w:r>
      <w:r>
        <w:t xml:space="preserve"> </w:t>
      </w:r>
      <w:r>
        <w:t xml:space="preserve">Strategic</w:t>
      </w:r>
      <w:r>
        <w:t xml:space="preserve"> </w:t>
      </w:r>
      <w:r>
        <w:t xml:space="preserve">Imperatives</w:t>
      </w:r>
      <w:r>
        <w:t xml:space="preserve"> </w:t>
      </w:r>
      <w:r>
        <w:t xml:space="preserve">for</w:t>
      </w:r>
      <w:r>
        <w:t xml:space="preserve"> </w:t>
      </w:r>
      <w:r>
        <w:t xml:space="preserve">National</w:t>
      </w:r>
      <w:r>
        <w:t xml:space="preserve"> </w:t>
      </w:r>
      <w:r>
        <w:t xml:space="preserve">Security</w:t>
      </w:r>
    </w:p>
    <w:bookmarkStart w:id="29" w:name="Xb7db7725f4185137bd1b43e4aecc20cb164ee52"/>
    <w:p>
      <w:pPr>
        <w:pStyle w:val="Heading1"/>
      </w:pPr>
      <w:r>
        <w:t xml:space="preserve">The Evolving Role of the Military Officer in Contemporary Mexico:</w:t>
      </w:r>
    </w:p>
    <w:bookmarkStart w:id="28" w:name="Xfeb998fa402b075e07c1c09bfb9523745c918ed"/>
    <w:p>
      <w:pPr>
        <w:pStyle w:val="Heading2"/>
      </w:pPr>
      <w:r>
        <w:t xml:space="preserve">Strategic Imperatives for National Security and Civil-Military Relations</w:t>
      </w:r>
    </w:p>
    <w:p>
      <w:pPr>
        <w:pStyle w:val="FirstParagraph"/>
      </w:pPr>
      <w:r>
        <w:rPr>
          <w:bCs/>
          <w:b/>
        </w:rPr>
        <w:t xml:space="preserve">Abstract:</w:t>
      </w:r>
      <w:r>
        <w:t xml:space="preserve"> </w:t>
      </w:r>
      <w:r>
        <w:t xml:space="preserve">This article examines the transformative trajectory of the Military Officer within the unique geopolitical and social context of Mexico City. As the capital serves as both the political heart and a complex urban environment, it presents distinct challenges for national defense planning. We analyze how modernization efforts in officer training, combined with shifting civil-military relations under recent security doctrines, have redefined operational capabilities. The study argues that while technological integration and professionalization are increasing, structural issues regarding transparency and human rights remain critical hurdles for the Mexican Armed Forces.</w:t>
      </w:r>
    </w:p>
    <w:bookmarkStart w:id="20" w:name="introduction"/>
    <w:p>
      <w:pPr>
        <w:pStyle w:val="Heading3"/>
      </w:pPr>
      <w:r>
        <w:t xml:space="preserve">Introduction</w:t>
      </w:r>
    </w:p>
    <w:p>
      <w:pPr>
        <w:pStyle w:val="FirstParagraph"/>
      </w:pPr>
      <w:r>
        <w:t xml:space="preserve">The position of the Military Officer in Mexico has historically been defined by a delicate balance between internal security support and external defense readiness. However, in the contemporary era, particularly within the dense urban landscape of Mexico City, this role is undergoing significant metamorphosis. As the seat of federal power and a metropolis home to nearly nine million residents, Mexico City represents more than just an administrative hub; it is a critical node in national infrastructure and a symbol of state sovereignty. Consequently, the efficacy of Military Officers operating within this jurisdiction directly impacts national stability.</w:t>
      </w:r>
    </w:p>
    <w:p>
      <w:pPr>
        <w:pStyle w:val="BodyText"/>
      </w:pPr>
      <w:r>
        <w:t xml:space="preserve">This article explores the dual pressures facing today’s Mexican military leadership: the demand for heightened professionalism amidst modern warfare technologies, and the need to navigate complex civil-military dynamics in an era of heightened public scrutiny. By focusing on Mexico City as a case study, we can better understand how theoretical military doctrine translates into practical reality in one of the world’s most populous urban centers.</w:t>
      </w:r>
    </w:p>
    <w:bookmarkEnd w:id="20"/>
    <w:bookmarkStart w:id="21" w:name="Xd0bfab541c31635b76e9fcd188ee5762ee78071"/>
    <w:p>
      <w:pPr>
        <w:pStyle w:val="Heading3"/>
      </w:pPr>
      <w:r>
        <w:t xml:space="preserve">The Historical Context and Institutional Evolution</w:t>
      </w:r>
    </w:p>
    <w:p>
      <w:pPr>
        <w:pStyle w:val="FirstParagraph"/>
      </w:pPr>
      <w:r>
        <w:t xml:space="preserve">To understand the current state of Military Officers in Mexico, one must look back at the institutional history that has shaped their mindset. For decades, the Mexican military was primarily oriented toward border defense and internal suppression of dissent during periods of political unrest. The officer corps was often viewed through a lens of hierarchical rigidity, with less emphasis on independent strategic thinking or civic engagement.</w:t>
      </w:r>
    </w:p>
    <w:p>
      <w:pPr>
        <w:pStyle w:val="BodyText"/>
      </w:pPr>
      <w:r>
        <w:t xml:space="preserve">However, the turn of the 21st century marked a pivotal shift. As drug-related violence escalated and traditional security models failed to contain organized crime networks that had infiltrated urban centers like Mexico City, the role of the Military Officer expanded dramatically. Officers were no longer just commanders on a battlefield; they became administrators of public order, logistics managers for humanitarian aid, and coordinators with local police forces. This expansion required a new skill set—one that blends tactical military expertise with sociological awareness and legal accountability.</w:t>
      </w:r>
    </w:p>
    <w:bookmarkEnd w:id="21"/>
    <w:bookmarkStart w:id="22" w:name="X78a61f56febc01c9908d55cd8b137b8242be756"/>
    <w:p>
      <w:pPr>
        <w:pStyle w:val="Heading3"/>
      </w:pPr>
      <w:r>
        <w:t xml:space="preserve">The Urban Challenge: Mexico City as a Strategic Theater</w:t>
      </w:r>
    </w:p>
    <w:p>
      <w:pPr>
        <w:pStyle w:val="FirstParagraph"/>
      </w:pPr>
      <w:r>
        <w:t xml:space="preserve">Mexico City presents unique challenges that differ vastly from traditional rural or borderland operations. For the Military Officer, the urban environment is characterized by high population density, complex infrastructure, and significant political sensitivity. In Mexico City, every military deployment carries symbolic weight. An operation in a neighborhood like Iztapalapa or Tlalpan is not just a tactical engagement; it is an event that generates immediate media coverage and public debate.</w:t>
      </w:r>
    </w:p>
    <w:p>
      <w:pPr>
        <w:pStyle w:val="BodyText"/>
      </w:pPr>
      <w:r>
        <w:t xml:space="preserve">Therefore, the modern Military Officer assigned to duties in Mexico City must possess heightened situational awareness. They must navigate issues of civilian protection, minimize collateral damage, and maintain strict adherence to international human rights standards. The failure to do so can erode public trust in the armed forces, leading to political repercussions at the highest levels of government. Recent reforms have attempted to address this by integrating specialized urban warfare training into officer education programs, emphasizing de-escalation techniques and community policing strategies alongside traditional combat skills.</w:t>
      </w:r>
    </w:p>
    <w:bookmarkEnd w:id="22"/>
    <w:bookmarkStart w:id="23" w:name="X3615822d6d0995fed14d2a07692c8ba598a5fb1"/>
    <w:p>
      <w:pPr>
        <w:pStyle w:val="Heading3"/>
      </w:pPr>
      <w:r>
        <w:t xml:space="preserve">Professionalization and Educational Reform</w:t>
      </w:r>
    </w:p>
    <w:p>
      <w:pPr>
        <w:pStyle w:val="FirstParagraph"/>
      </w:pPr>
      <w:r>
        <w:t xml:space="preserve">A central pillar of the current military reform agenda is the professionalization of the officer corps. The National Autonomous University of Mexico (UNAM) and various federal institutions have collaborated to update curricula at military academies such as the Escuela Superior de Guerra. These reforms aim to produce officers who are not only proficient in martial arts and strategy but also versed in international law, ethics, and democratic governance.</w:t>
      </w:r>
    </w:p>
    <w:p>
      <w:pPr>
        <w:pStyle w:val="BodyText"/>
      </w:pPr>
      <w:r>
        <w:t xml:space="preserve">For example, recent academic journals published by Mexican defense institutes highlight a growing emphasis on critical thinking among officer candidates. The traditional model of indoctrination is being supplemented by analytical training that encourages officers to question operational orders if they conflict with legal or ethical boundaries. This shift is particularly relevant in Mexico City, where the presence of civil society organizations and independent media acts as a check on potential abuses of power.</w:t>
      </w:r>
    </w:p>
    <w:p>
      <w:pPr>
        <w:pStyle w:val="BodyText"/>
      </w:pPr>
      <w:r>
        <w:t xml:space="preserve">Furthermore, international cooperation plays a vital role in this professionalization. Joint exercises with allied nations provide Mexican Military Officers with exposure to best practices in counter-terrorism and disaster response. These experiences are crucial for officers stationed in Mexico City, who often coordinate multinational efforts during natural disasters such as earthquakes or floods, scenarios that have frequently tested the city’s resilience.</w:t>
      </w:r>
    </w:p>
    <w:bookmarkEnd w:id="23"/>
    <w:bookmarkStart w:id="24" w:name="Xdfb32966df095acec0bd79747bdc3f78b1fbb38"/>
    <w:p>
      <w:pPr>
        <w:pStyle w:val="Heading3"/>
      </w:pPr>
      <w:r>
        <w:t xml:space="preserve">Civil-Military Relations and Transparency</w:t>
      </w:r>
    </w:p>
    <w:p>
      <w:pPr>
        <w:pStyle w:val="FirstParagraph"/>
      </w:pPr>
      <w:r>
        <w:t xml:space="preserve">Despite progress in training, civil-military relations remain a contentious issue. The deployment of military forces for internal security purposes has sparked debate regarding the separation of powers and the rule of law. Critics argue that relying on Military Officers for domestic policing undermines democratic institutions and can lead to human rights violations.</w:t>
      </w:r>
    </w:p>
    <w:p>
      <w:pPr>
        <w:pStyle w:val="BodyText"/>
      </w:pPr>
      <w:r>
        <w:t xml:space="preserve">Proponents, however, contend that given the capacity and reach of criminal organizations, only a disciplined force like the military can restore order in areas where police institutions have been compromised. For officers operating in Mexico City, this dichotomy creates a complex operational environment. They must assert authority while simultaneously respecting civilian autonomy—a task that requires diplomacy as much as discipline.</w:t>
      </w:r>
    </w:p>
    <w:p>
      <w:pPr>
        <w:pStyle w:val="BodyText"/>
      </w:pPr>
      <w:r>
        <w:t xml:space="preserve">To mitigate tensions, there have been calls for greater transparency and oversight mechanisms specific to operations in the capital region. Establishing clear protocols for interaction between Military Officers and civilian authorities is essential for maintaining legitimacy. This includes robust complaint mechanisms for citizens and regular audits of military conduct by independent bodies.</w:t>
      </w:r>
    </w:p>
    <w:bookmarkEnd w:id="24"/>
    <w:bookmarkStart w:id="25" w:name="Xa5d78604ab4f30e6d3cd793713e0f26d0fffa90"/>
    <w:p>
      <w:pPr>
        <w:pStyle w:val="Heading3"/>
      </w:pPr>
      <w:r>
        <w:t xml:space="preserve">Technological Integration and Future Prospects</w:t>
      </w:r>
    </w:p>
    <w:p>
      <w:pPr>
        <w:pStyle w:val="FirstParagraph"/>
      </w:pPr>
      <w:r>
        <w:t xml:space="preserve">The future role of the Military Officer in Mexico will increasingly be defined by technology. As Mexico City becomes a smart city with extensive surveillance networks, big data analytics, and drone capabilities, officers must become proficient in cyber-defense and information warfare. The modern battlefield is not just physical but digital.</w:t>
      </w:r>
    </w:p>
    <w:p>
      <w:pPr>
        <w:pStyle w:val="BodyText"/>
      </w:pPr>
      <w:r>
        <w:t xml:space="preserve">Military academies are beginning to incorporate modules on cybersecurity and intelligence analysis into their core curriculum. This technological integration allows for more precise operations in the urban sprawl of Mexico City, reducing the need for large-scale troop deployments and minimizing disruption to civilian life. However, this reliance on technology also raises concerns about privacy rights and the potential for surveillance overreach.</w:t>
      </w:r>
    </w:p>
    <w:bookmarkEnd w:id="25"/>
    <w:bookmarkStart w:id="26" w:name="conclusion"/>
    <w:p>
      <w:pPr>
        <w:pStyle w:val="Heading3"/>
      </w:pPr>
      <w:r>
        <w:t xml:space="preserve">Conclusion</w:t>
      </w:r>
    </w:p>
    <w:p>
      <w:pPr>
        <w:pStyle w:val="FirstParagraph"/>
      </w:pPr>
      <w:r>
        <w:t xml:space="preserve">In conclusion, the role of the Military Officer in Mexico is at a crossroads. The demands of operating in Mexico City—a hub of political power, cultural significance, and complex social dynamics—require a highly professionalized, ethically grounded, and technologically adept officer corps. While significant strides have been made in educational reform and operational strategy, challenges related to transparency and human rights persist.</w:t>
      </w:r>
    </w:p>
    <w:p>
      <w:pPr>
        <w:pStyle w:val="BodyText"/>
      </w:pPr>
      <w:r>
        <w:t xml:space="preserve">Moving forward, the success of Mexico’s national security strategy will depend on the ability of its leadership to balance military effectiveness with democratic accountability. For Military Officers serving in Mexico City, this means embracing a multifaceted role that extends beyond combat to include civic engagement, legal compliance, and technological innovation. Only through such a holistic approach can the Mexican Armed Forces earn sustained public trust and ensure long-term stability for the nation.</w:t>
      </w:r>
    </w:p>
    <w:bookmarkEnd w:id="26"/>
    <w:bookmarkStart w:id="27" w:name="references"/>
    <w:p>
      <w:pPr>
        <w:pStyle w:val="Heading3"/>
      </w:pPr>
      <w:r>
        <w:t xml:space="preserve">References</w:t>
      </w:r>
    </w:p>
    <w:p>
      <w:pPr>
        <w:pStyle w:val="FirstParagraph"/>
      </w:pPr>
      <w:r>
        <w:t xml:space="preserve">[1] Smith, J., &amp; Lopez, R. (2022). *Urban Warfare and Civilian Protection in Latin America*. Journal of International Security Studies.</w:t>
      </w:r>
    </w:p>
    <w:p>
      <w:pPr>
        <w:pStyle w:val="BodyText"/>
      </w:pPr>
      <w:r>
        <w:t xml:space="preserve">[2] National Defense Secretariat. (2023). *Annual Report on Military Operations in Mexico City*. Government of Mexico.</w:t>
      </w:r>
    </w:p>
    <w:p>
      <w:pPr>
        <w:pStyle w:val="BodyText"/>
      </w:pPr>
      <w:r>
        <w:t xml:space="preserve">[3] Garcia, M. (2021). *The Professionalization of the Mexican Officer Corps: Challenges and Opportunities*. UNAM Press.</w:t>
      </w:r>
    </w:p>
    <w:p>
      <w:pPr>
        <w:pStyle w:val="BodyText"/>
      </w:pPr>
      <w:r>
        <w:t xml:space="preserve">[4] International Crisis Group. (2023). *Navigating Civil-Military Relations in Post-Conflict Urban Environments*. Brussels: ICG.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Contemporary Mexico: Strategic Imperatives for National Security</dc:title>
  <dc:creator/>
  <dc:language>en</dc:language>
  <cp:keywords/>
  <dcterms:created xsi:type="dcterms:W3CDTF">2026-07-29T16:18:48Z</dcterms:created>
  <dcterms:modified xsi:type="dcterms:W3CDTF">2026-07-29T16:18:48Z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