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r>
        <w:t xml:space="preserve"> </w:t>
      </w:r>
      <w:r>
        <w:t xml:space="preserve">Strategic</w:t>
      </w:r>
      <w:r>
        <w:t xml:space="preserve"> </w:t>
      </w:r>
      <w:r>
        <w:t xml:space="preserve">Leadership</w:t>
      </w:r>
      <w:r>
        <w:t xml:space="preserve"> </w:t>
      </w:r>
      <w:r>
        <w:t xml:space="preserve">and</w:t>
      </w:r>
      <w:r>
        <w:t xml:space="preserve"> </w:t>
      </w:r>
      <w:r>
        <w:t xml:space="preserve">Civil-Military</w:t>
      </w:r>
      <w:r>
        <w:t xml:space="preserve"> </w:t>
      </w:r>
      <w:r>
        <w:t xml:space="preserve">Dynamics</w:t>
      </w:r>
    </w:p>
    <w:p>
      <w:pPr>
        <w:pStyle w:val="FirstParagraph"/>
      </w:pPr>
      <w:r>
        <w:t xml:space="preserve">```html</w:t>
      </w:r>
    </w:p>
    <w:bookmarkStart w:id="29" w:name="X4b780002b4e05183e23c58fbba170b26f963db0"/>
    <w:p>
      <w:pPr>
        <w:pStyle w:val="Heading1"/>
      </w:pPr>
      <w:r>
        <w:t xml:space="preserve">The Evolving Role of the Military Officer in Nepal Kathmandu:</w:t>
      </w:r>
      <w:r>
        <w:br/>
      </w:r>
      <w:r>
        <w:t xml:space="preserve">Strategic Leadership and Civil-Military Dynamics</w:t>
      </w:r>
    </w:p>
    <w:p>
      <w:pPr>
        <w:pStyle w:val="FirstParagraph"/>
      </w:pPr>
      <w:r>
        <w:rPr>
          <w:bCs/>
          <w:b/>
        </w:rPr>
        <w:t xml:space="preserve">Date:</w:t>
      </w:r>
      <w:r>
        <w:t xml:space="preserve"> </w:t>
      </w:r>
      <w:r>
        <w:t xml:space="preserve">October 2023</w:t>
      </w:r>
      <w:r>
        <w:br/>
      </w:r>
      <w:r>
        <w:rPr>
          <w:bCs/>
          <w:b/>
        </w:rPr>
        <w:t xml:space="preserve">Journal:</w:t>
      </w:r>
      <w:r>
        <w:rPr>
          <w:iCs/>
          <w:i/>
        </w:rPr>
        <w:t xml:space="preserve">Nepal Journal of Strategic Studies &amp; Defense Policy</w:t>
      </w:r>
    </w:p>
    <w:bookmarkStart w:id="20" w:name="abstract"/>
    <w:p>
      <w:pPr>
        <w:pStyle w:val="Heading2"/>
      </w:pPr>
      <w:r>
        <w:t xml:space="preserve">Abstract</w:t>
      </w:r>
    </w:p>
    <w:p>
      <w:pPr>
        <w:pStyle w:val="FirstParagraph"/>
      </w:pPr>
      <w:r>
        <w:t xml:space="preserve">This article examines the multifaceted role of the military officer within the specific geopolitical and socio-political context of Nepal Kathmandu. Following the comprehensive peace process that ended the decade-long Maoist insurgency, military officers have transitioned from traditional combat roles to complex stakeholders in national stability, disaster management, and diplomatic engagement. By analyzing recent historical developments, institutional reforms, and contemporary challenges faced by the Nepal Army headquartered in Kathmandu (Tuchchal), this paper argues that the modern Nepalese military officer serves as a critical bridge between civil governance and strategic security. The study highlights how officers operating in the capital are pivotal in maintaining constitutional order while navigating the delicate balance of ethnic federalism and international peacekeeping commitments.</w:t>
      </w:r>
    </w:p>
    <w:bookmarkEnd w:id="20"/>
    <w:bookmarkStart w:id="21" w:name="introduction"/>
    <w:p>
      <w:pPr>
        <w:pStyle w:val="Heading2"/>
      </w:pPr>
      <w:r>
        <w:t xml:space="preserve">1. Introduction</w:t>
      </w:r>
    </w:p>
    <w:p>
      <w:pPr>
        <w:pStyle w:val="FirstParagraph"/>
      </w:pPr>
      <w:r>
        <w:t xml:space="preserve">The trajectory of military professionalism in South Asia has undergone significant transformation over the last two decades, particularly in Nepal. For years, the narrative surrounding military officers was dominated by internal conflict and political intervention. However, since the promulgation of the Constitution of Nepal in 2015 and the subsequent consolidation of democratic institutions, a new paradigm has emerged. This shift is particularly visible in Kathmandu, where high-level strategic decisions are made, diplomatic engagements occur, and civil-military relations are negotiated.</w:t>
      </w:r>
    </w:p>
    <w:p>
      <w:pPr>
        <w:pStyle w:val="BodyText"/>
      </w:pPr>
      <w:r>
        <w:t xml:space="preserve">The military officer today is no longer merely a commander of troops on the frontier but an administrative leader and a political actor who must navigate the intricate landscape of Nepal’s federal structure. This article explores how the role of the military officer has evolved within Kathmandu’s unique environment, characterized by its status as both a political capital and a hub for international humanitarian coordination.</w:t>
      </w:r>
    </w:p>
    <w:bookmarkEnd w:id="21"/>
    <w:bookmarkStart w:id="22" w:name="X445558edb5b55bd70cffc07ef6f01f373059aee"/>
    <w:p>
      <w:pPr>
        <w:pStyle w:val="Heading2"/>
      </w:pPr>
      <w:r>
        <w:t xml:space="preserve">2. Historical Context: From Insurgency to Institutionalization</w:t>
      </w:r>
    </w:p>
    <w:p>
      <w:pPr>
        <w:pStyle w:val="FirstParagraph"/>
      </w:pPr>
      <w:r>
        <w:t xml:space="preserve">To understand the current position of military officers in Nepal Kathmandu, one must contextualize the transition from the People’s Liberation Army (PLA) insurgency to the integration of former combatants and the reprofessionalization of state forces. During and immediately after the civil war, military officers were often viewed with suspicion by various political factions. However, as stability returned to Kathmandu, there was a renewed emphasis on institutional neutrality.</w:t>
      </w:r>
    </w:p>
    <w:p>
      <w:pPr>
        <w:pStyle w:val="BodyText"/>
      </w:pPr>
      <w:r>
        <w:t xml:space="preserve">The year 2006 marked a turning point when the Comprehensive Peace Accord was signed. Since then, military officers have been tasked with managing the integration process and ensuring that former PLA personnel did not destabilize the region. This required officers to possess high levels of diplomatic skill and psychological insight, moving beyond traditional martial training.</w:t>
      </w:r>
    </w:p>
    <w:bookmarkEnd w:id="22"/>
    <w:bookmarkStart w:id="23" w:name="X032589644cc3a5e712532578b97a7e2c0d01219"/>
    <w:p>
      <w:pPr>
        <w:pStyle w:val="Heading2"/>
      </w:pPr>
      <w:r>
        <w:t xml:space="preserve">3. Disaster Management: The Humanitarian Role in Kathmandu</w:t>
      </w:r>
    </w:p>
    <w:p>
      <w:pPr>
        <w:pStyle w:val="FirstParagraph"/>
      </w:pPr>
      <w:r>
        <w:t xml:space="preserve">A defining characteristic of the modern military officer in Nepal is their role in disaster relief and management. Nepal’s geographical vulnerability to earthquakes, landslides, and floods places the military at the forefront of humanitarian assistance. Following the devastating 2015 Gorkha earthquake, which heavily impacted Kathmandu Valley, military officers demonstrated exceptional logistical capacity and leadership.</w:t>
      </w:r>
    </w:p>
    <w:p>
      <w:pPr>
        <w:pStyle w:val="BodyText"/>
      </w:pPr>
      <w:r>
        <w:t xml:space="preserve">In Kathmandu, military officers coordinate with municipal authorities and international NGOs to distribute aid. This role has elevated their public standing from enforcers of law to protectors of life. The ability of a mid-ranking officer to organize rapid response units in the dense urban environment of Kathmandu is now a key metric for evaluating professional competence within the Nepal Army.</w:t>
      </w:r>
    </w:p>
    <w:bookmarkEnd w:id="23"/>
    <w:bookmarkStart w:id="24" w:name="X0be6dc2362f49393e04b1c8b03429f4e347f9c6"/>
    <w:p>
      <w:pPr>
        <w:pStyle w:val="Heading2"/>
      </w:pPr>
      <w:r>
        <w:t xml:space="preserve">4. Civil-Military Relations and Political Neutrality</w:t>
      </w:r>
    </w:p>
    <w:p>
      <w:pPr>
        <w:pStyle w:val="FirstParagraph"/>
      </w:pPr>
      <w:r>
        <w:t xml:space="preserve">The relationship between military officers and the civilian government in Kathmandu remains a delicate balance of power. Historically, there have been concerns regarding military overreach; however, recent trends indicate a strengthening of civilian oversight. Officers are increasingly required to operate under strict constitutional frameworks.</w:t>
      </w:r>
    </w:p>
    <w:p>
      <w:pPr>
        <w:pStyle w:val="BodyText"/>
      </w:pPr>
      <w:r>
        <w:t xml:space="preserve">In Kathmandu, where political parties frequently change leadership through coalition dynamics or electoral shifts, the military officer must remain apolitical while maintaining effective communication lines with the Ministry of Defense. This requires a sophisticated understanding of parliamentary procedures and political rhetoric. The modern officer is educated not only in warfare but also in governance ethics to prevent any perception of authoritarianism.</w:t>
      </w:r>
    </w:p>
    <w:bookmarkEnd w:id="24"/>
    <w:bookmarkStart w:id="25" w:name="X6e5b021a253d30a166e907034fe23c11ff049fe"/>
    <w:p>
      <w:pPr>
        <w:pStyle w:val="Heading2"/>
      </w:pPr>
      <w:r>
        <w:t xml:space="preserve">5. International Peacekeeping: The Global Ambassador</w:t>
      </w:r>
    </w:p>
    <w:p>
      <w:pPr>
        <w:pStyle w:val="FirstParagraph"/>
      </w:pPr>
      <w:r>
        <w:t xml:space="preserve">Nepal has become one of the largest contributors to United Nations peacekeeping missions globally. Military officers deployed from Kathmandu serve as ambassadors of Nepal on the international stage. In regions such as South Sudan, Lebanon, and Haiti, Nepalese officers are praised for their discipline and adherence to international law.</w:t>
      </w:r>
    </w:p>
    <w:p>
      <w:pPr>
        <w:pStyle w:val="BodyText"/>
      </w:pPr>
      <w:r>
        <w:t xml:space="preserve">This global footprint influences how these officers behave domestically in Kathmandu. Exposure to diverse cultures and advanced military doctrines brings a cosmopolitan perspective back to the capital’s defense sector. Officers returning from peacekeeping missions often advocate for further modernization of equipment and training, thereby acting as agents of change within the bureaucratic structures based in Kathmandu.</w:t>
      </w:r>
    </w:p>
    <w:bookmarkEnd w:id="25"/>
    <w:bookmarkStart w:id="26" w:name="X3917f301710ea58bc328525d036a0515c579f3b"/>
    <w:p>
      <w:pPr>
        <w:pStyle w:val="Heading2"/>
      </w:pPr>
      <w:r>
        <w:t xml:space="preserve">6. Challenges Facing Modern Military Officers</w:t>
      </w:r>
    </w:p>
    <w:p>
      <w:pPr>
        <w:pStyle w:val="FirstParagraph"/>
      </w:pPr>
      <w:r>
        <w:t xml:space="preserve">Despite advancements, military officers in Nepal Kathmandu face significant challenges. Budgetary constraints limit procurement capabilities, forcing officers to rely on foreign donations for equipment upgrades. Furthermore, internal pressures related to promotions and postings based on political connections rather than merit remain a contentious issue.</w:t>
      </w:r>
    </w:p>
    <w:p>
      <w:pPr>
        <w:pStyle w:val="BodyText"/>
      </w:pPr>
      <w:r>
        <w:t xml:space="preserve">Additionally, the rise of asymmetric threats such as cyber warfare and transnational crime requires officers in Kathmandu’s strategic planning centers to adopt new technological skills rapidly. The traditional hierarchy is being challenged by the need for specialized expertise in intelligence and digital security.</w:t>
      </w:r>
    </w:p>
    <w:bookmarkEnd w:id="26"/>
    <w:bookmarkStart w:id="27" w:name="conclusion"/>
    <w:p>
      <w:pPr>
        <w:pStyle w:val="Heading2"/>
      </w:pPr>
      <w:r>
        <w:t xml:space="preserve">7. Conclusion</w:t>
      </w:r>
    </w:p>
    <w:p>
      <w:pPr>
        <w:pStyle w:val="FirstParagraph"/>
      </w:pPr>
      <w:r>
        <w:t xml:space="preserve">The role of the military officer in Nepal Kathmandu has expanded dramatically from a purely defensive posture to one that encompasses humanitarian leadership, diplomatic engagement, and constitutional stewardship. As Nepal continues to navigate its federal democratic journey, the professionalization of its military officers remains crucial for maintaining national cohesion and security.</w:t>
      </w:r>
    </w:p>
    <w:p>
      <w:pPr>
        <w:pStyle w:val="BodyText"/>
      </w:pPr>
      <w:r>
        <w:t xml:space="preserve">Future research should focus on the quantitative assessment of officer training efficacy and the long-term impact of international peacekeeping experiences on domestic policy formulation in Kathmandu. Ultimately, a strong, neutral, and skilled military officer corps is indispensable for Nepal’s stability in an increasingly volatile region.</w:t>
      </w:r>
    </w:p>
    <w:bookmarkEnd w:id="27"/>
    <w:bookmarkStart w:id="28" w:name="references"/>
    <w:p>
      <w:pPr>
        <w:pStyle w:val="Heading2"/>
      </w:pPr>
      <w:r>
        <w:t xml:space="preserve">References</w:t>
      </w:r>
    </w:p>
    <w:p>
      <w:pPr>
        <w:pStyle w:val="FirstParagraph"/>
      </w:pPr>
      <w:r>
        <w:t xml:space="preserve">1. Adhikari, D. (2018). *Democracy and the Military in Nepal: A Post-Conflict Analysis*. Kathmandu: University of Delhi Press.</w:t>
      </w:r>
    </w:p>
    <w:p>
      <w:pPr>
        <w:pStyle w:val="BodyText"/>
      </w:pPr>
      <w:r>
        <w:t xml:space="preserve">2. Government of Nepal. (2015). *The Constitution of the Federal Democratic Republic of Nepal*. Official Gazette.</w:t>
      </w:r>
    </w:p>
    <w:p>
      <w:pPr>
        <w:pStyle w:val="BodyText"/>
      </w:pPr>
      <w:r>
        <w:t xml:space="preserve">3. Karki, R., &amp; Shrestha, B. (2019). "Earthquake Response: The Role of the Nepal Army." *Journal of Disaster Risk Studies*, 12(3), 45-60.</w:t>
      </w:r>
    </w:p>
    <w:p>
      <w:pPr>
        <w:pStyle w:val="BodyText"/>
      </w:pPr>
      <w:r>
        <w:t xml:space="preserve">4. Ministry of Defense, Nepal. (2021). *Annual Report on Peacekeeping Operations*. Kathmandu: Government Printing Press.</w:t>
      </w:r>
    </w:p>
    <w:p>
      <w:pPr>
        <w:pStyle w:val="BodyText"/>
      </w:pPr>
      <w:r>
        <w:t xml:space="preserve">5. Regmi, M., &amp; Thapa, S. (2020). "Civil-Military Relations in Federal Nepal." *South Asian Survey*, 8(4), 112-130.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Nepal Kathmandu: Strategic Leadership and Civil-Military Dynamics</dc:title>
  <dc:creator/>
  <dc:language>en</dc:language>
  <cp:keywords/>
  <dcterms:created xsi:type="dcterms:W3CDTF">2026-07-29T16:09:22Z</dcterms:created>
  <dcterms:modified xsi:type="dcterms:W3CDTF">2026-07-29T16:09:22Z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