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of</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Switzerland</w:t>
      </w:r>
    </w:p>
    <w:bookmarkStart w:id="29" w:name="X427838983f4c64e7c0d3689aba76c81fad1797e"/>
    <w:p>
      <w:pPr>
        <w:pStyle w:val="Heading1"/>
      </w:pPr>
      <w:r>
        <w:t xml:space="preserve">The Paradigm of Leadership: The Role of the Military Officer in Modern Switzerland</w:t>
      </w:r>
    </w:p>
    <w:p>
      <w:pPr>
        <w:pStyle w:val="FirstParagraph"/>
      </w:pPr>
      <w:r>
        <w:rPr>
          <w:iCs/>
          <w:i/>
          <w:bCs/>
          <w:b/>
        </w:rPr>
        <w:t xml:space="preserve">Analytical Review of Civil-Military Relations and Strategic Command Structures within the Swiss Confederation, Zurich Research Context</w:t>
      </w:r>
      <w:r>
        <w:br/>
      </w:r>
      <w:r>
        <w:t xml:space="preserve">Dr. Alex J. H. Müller</w:t>
      </w:r>
      <w:r>
        <w:br/>
      </w:r>
      <w:r>
        <w:t xml:space="preserve">Department of Political Science and Defense Strategy, University of Zurich</w:t>
      </w:r>
      <w:r>
        <w:br/>
      </w:r>
    </w:p>
    <w:bookmarkStart w:id="20" w:name="abstract"/>
    <w:p>
      <w:pPr>
        <w:pStyle w:val="Heading3"/>
      </w:pPr>
      <w:r>
        <w:rPr>
          <w:bCs/>
          <w:b/>
        </w:rPr>
        <w:t xml:space="preserve">Abstract</w:t>
      </w:r>
    </w:p>
    <w:p>
      <w:pPr>
        <w:pStyle w:val="FirstParagraph"/>
      </w:pPr>
      <w:r>
        <w:t xml:space="preserve">This article examines the evolving role of the Military Officer within the unique geopolitical framework of Switzerland. Specifically focusing on the strategic hub known as Switzerland Zurich, this paper analyzes how traditional military doctrine intersects with modern democratic values, international diplomacy, and technological adaptation. It argues that the Swiss Military Officer has transcended their historical role to become a critical node in national resilience and international stability.</w:t>
      </w:r>
    </w:p>
    <w:bookmarkEnd w:id="20"/>
    <w:bookmarkStart w:id="21" w:name="i.-introduction"/>
    <w:p>
      <w:pPr>
        <w:pStyle w:val="Heading2"/>
      </w:pPr>
      <w:r>
        <w:t xml:space="preserve">I. Introduction</w:t>
      </w:r>
    </w:p>
    <w:p>
      <w:pPr>
        <w:pStyle w:val="FirstParagraph"/>
      </w:pPr>
      <w:r>
        <w:t xml:space="preserve">The concept of the Military Officer is inextricably linked to history, discipline, and the strategic projection of state power. However, within the context of Switzerland Zurich—a city that serves not only as an economic powerhouse but also as a historic center for international diplomacy and humanitarian aid—the role takes on a distinct character. Unlike large standing armies in neighboring European powers, the Swiss model relies heavily on militia traditions integrated with professional command structures. This article explores how the Military Officer functions within this dichotomy, balancing national sovereignty with global cooperation.</w:t>
      </w:r>
    </w:p>
    <w:p>
      <w:pPr>
        <w:pStyle w:val="BodyText"/>
      </w:pPr>
      <w:r>
        <w:t xml:space="preserve">Switzerland Zurich acts as a microcosm for these broader national trends. As a hub for international organizations such as the International Committee of the Red Cross (ICRC) and various United Nations agencies, Zurich provides a unique environment where military expertise intersects with humanitarian law and diplomatic neutrality. The Military Officer operating in or connected to this region must possess not only tactical proficiency but also a deep understanding of international law, cross-cultural communication, and strategic mediation.</w:t>
      </w:r>
    </w:p>
    <w:bookmarkEnd w:id="21"/>
    <w:bookmarkStart w:id="22" w:name="X42e0b301d9bffd5290b77ff8f71524906707e05"/>
    <w:p>
      <w:pPr>
        <w:pStyle w:val="Heading2"/>
      </w:pPr>
      <w:r>
        <w:t xml:space="preserve">II. Historical Context: From Fortress Switzerland to Neutrality</w:t>
      </w:r>
    </w:p>
    <w:p>
      <w:pPr>
        <w:pStyle w:val="FirstParagraph"/>
      </w:pPr>
      <w:r>
        <w:t xml:space="preserve">To understand the contemporary Military Officer, one must first appreciate the historical evolution of Swiss defense policy. For centuries, Switzerland relied on a "Reduit" strategy, retreating into its Alpine fortresses to deter invasion. The Military Officer was primarily a guardian of terrain and national integrity during times of existential threat.</w:t>
      </w:r>
    </w:p>
    <w:p>
      <w:pPr>
        <w:pStyle w:val="BodyText"/>
      </w:pPr>
      <w:r>
        <w:t xml:space="preserve">However, the end of the Cold War and the changing nature of global security necessitated a shift. The role expanded beyond territorial defense to include crisis management, peacekeeping, and disaster relief. In Switzerland Zurich, this evolution is particularly visible. The city hosts numerous NGOs that rely on logistical support often provided by military structures. Consequently, Swiss Military Officers are increasingly trained in civil-military coordination (CIMIC), making them vital assets in humanitarian missions where they bridge the gap between state authority and civilian needs.</w:t>
      </w:r>
    </w:p>
    <w:bookmarkEnd w:id="22"/>
    <w:bookmarkStart w:id="23" w:name="Xd527bc4a1a31fb28938c1285dbc5b3c7c666e5f"/>
    <w:p>
      <w:pPr>
        <w:pStyle w:val="Heading2"/>
      </w:pPr>
      <w:r>
        <w:t xml:space="preserve">III. The Professionalization of the Swiss Military Officer</w:t>
      </w:r>
    </w:p>
    <w:p>
      <w:pPr>
        <w:pStyle w:val="FirstParagraph"/>
      </w:pPr>
      <w:r>
        <w:t xml:space="preserve">A defining characteristic of the modern Military Officer in Switzerland is the dual-track system. While the majority of soldiers serve as part-time militia, there exists a core cadre of career professionals who provide continuity and specialized expertise. These professional officers often hold advanced degrees in strategic studies, international relations, or engineering.</w:t>
      </w:r>
    </w:p>
    <w:p>
      <w:pPr>
        <w:pStyle w:val="BodyText"/>
      </w:pPr>
      <w:r>
        <w:t xml:space="preserve">In Zurich, many of these officers engage with academic institutions such as the University of Zurich and ETH Zurich. This collaboration fosters a culture of intellectual rigor within the officer corps. Research conducted in Switzerland Zurich contributes significantly to defense analysis, cybersecurity strategies, and ethical frameworks for military engagement. The Military Officer is thus not merely an executor of orders but an active participant in the scholarly discourse surrounding national security.</w:t>
      </w:r>
    </w:p>
    <w:bookmarkEnd w:id="23"/>
    <w:bookmarkStart w:id="24" w:name="Xa6a4ff73d1c427bad18d0c8f08525e42c73b1c4"/>
    <w:p>
      <w:pPr>
        <w:pStyle w:val="Heading2"/>
      </w:pPr>
      <w:r>
        <w:t xml:space="preserve">IV. Leadership in a Multicultural and Digital Age</w:t>
      </w:r>
    </w:p>
    <w:p>
      <w:pPr>
        <w:pStyle w:val="FirstParagraph"/>
      </w:pPr>
      <w:r>
        <w:t xml:space="preserve">The traditional model of command based solely on hierarchy and obedience is being challenged by modern societal expectations. The Military Officer today must lead a diverse force comprising individuals from various cultural, linguistic, and socioeconomic backgrounds. In Switzerland Zurich, this diversity is amplified by the city's international population.</w:t>
      </w:r>
    </w:p>
    <w:p>
      <w:pPr>
        <w:numPr>
          <w:ilvl w:val="0"/>
          <w:numId w:val="1001"/>
        </w:numPr>
        <w:pStyle w:val="Compact"/>
      </w:pPr>
      <w:r>
        <w:rPr>
          <w:bCs/>
          <w:b/>
        </w:rPr>
        <w:t xml:space="preserve">Digital Literacy:</w:t>
      </w:r>
      <w:r>
        <w:t xml:space="preserve"> </w:t>
      </w:r>
      <w:r>
        <w:t xml:space="preserve">Modern warfare and security operations are increasingly digital. Swiss Military Officers are trained in cyber defense and information warfare, requiring a level of technical proficiency rarely seen in previous eras.</w:t>
      </w:r>
    </w:p>
    <w:p>
      <w:pPr>
        <w:numPr>
          <w:ilvl w:val="0"/>
          <w:numId w:val="1001"/>
        </w:numPr>
        <w:pStyle w:val="Compact"/>
      </w:pPr>
      <w:r>
        <w:rPr>
          <w:iCs/>
          <w:i/>
        </w:rPr>
        <w:t xml:space="preserve">Ethical Leadership:</w:t>
      </w:r>
    </w:p>
    <w:p>
      <w:pPr>
        <w:numPr>
          <w:ilvl w:val="0"/>
          <w:numId w:val="1000"/>
        </w:numPr>
        <w:pStyle w:val="Compact"/>
      </w:pPr>
      <w:r>
        <w:t xml:space="preserve">Given Switzerland's strict neutrality, the Military Officer must navigate complex ethical landscapes. This includes respecting human rights during international peacekeeping missions and adhering to stringent rules of engagement that prioritize de-escalation over force.</w:t>
      </w:r>
    </w:p>
    <w:p>
      <w:pPr>
        <w:numPr>
          <w:ilvl w:val="0"/>
          <w:numId w:val="1001"/>
        </w:numPr>
        <w:pStyle w:val="Compact"/>
      </w:pPr>
      <w:r>
        <w:rPr>
          <w:bCs/>
          <w:b/>
        </w:rPr>
        <w:t xml:space="preserve">Crisis Management:</w:t>
      </w:r>
      <w:r>
        <w:t xml:space="preserve"> </w:t>
      </w:r>
      <w:r>
        <w:t xml:space="preserve">The ability to make rapid decisions under pressure remains paramount. However, in the context of Switzerland Zurich, these crises often involve natural disasters or complex humanitarian emergencies rather than traditional combat scenarios.</w:t>
      </w:r>
    </w:p>
    <w:bookmarkEnd w:id="24"/>
    <w:bookmarkStart w:id="25" w:name="X590925486aa180ea23f6238fd931cdf7a23768b"/>
    <w:p>
      <w:pPr>
        <w:pStyle w:val="Heading2"/>
      </w:pPr>
      <w:r>
        <w:t xml:space="preserve">V. The Strategic Importance of Switzerland Zurich</w:t>
      </w:r>
    </w:p>
    <w:p>
      <w:pPr>
        <w:pStyle w:val="FirstParagraph"/>
      </w:pPr>
      <w:r>
        <w:t xml:space="preserve">Zurich is more than just a financial center; it is a nexus of global influence. The presence of international institutions means that the Military Officer from this region often interacts with high-level diplomats, politicians, and humanitarian leaders. This exposure shapes their leadership style to be more collaborative and less authoritarian.</w:t>
      </w:r>
    </w:p>
    <w:p>
      <w:pPr>
        <w:pStyle w:val="BodyText"/>
      </w:pPr>
      <w:r>
        <w:t xml:space="preserve">Furthermore, the proximity to Germany and France exposes Swiss officers to diverse military doctrines while reinforcing the importance of Swiss neutrality. The Military Officer in this region serves as a stabilizing force, capable of bridging communication gaps between NATO-aligned nations and neutral states. This diplomatic-military hybrid role is essential for maintaining regional stability in Europe.</w:t>
      </w:r>
    </w:p>
    <w:bookmarkEnd w:id="25"/>
    <w:bookmarkStart w:id="26" w:name="vi.-challenges-and-future-outlook"/>
    <w:p>
      <w:pPr>
        <w:pStyle w:val="Heading2"/>
      </w:pPr>
      <w:r>
        <w:t xml:space="preserve">VI. Challenges and Future Outlook</w:t>
      </w:r>
    </w:p>
    <w:p>
      <w:pPr>
        <w:pStyle w:val="FirstParagraph"/>
      </w:pPr>
      <w:r>
        <w:t xml:space="preserve">The role of the Military Officer is not without challenges. Issues such as recruitment, retention, and adapting to asymmetric threats pose significant hurdles. The public discourse in Switzerland Zurich often debates the necessity of a standing military in a peaceful Europe, placing additional pressure on officers to justify their relevance.</w:t>
      </w:r>
    </w:p>
    <w:p>
      <w:pPr>
        <w:pStyle w:val="BodyText"/>
      </w:pPr>
      <w:r>
        <w:t xml:space="preserve">Looking forward, the integration of artificial intelligence and autonomous systems into military operations will redefine command structures. Swiss Military Officers must prepare for a future where human judgment is required to oversee algorithmic decision-making in combat and security scenarios. Additionally, climate change introduces new security threats, requiring officers to lead in environments affected by environmental degradation.</w:t>
      </w:r>
    </w:p>
    <w:bookmarkEnd w:id="26"/>
    <w:bookmarkStart w:id="27" w:name="vii.-conclusion"/>
    <w:p>
      <w:pPr>
        <w:pStyle w:val="Heading2"/>
      </w:pPr>
      <w:r>
        <w:t xml:space="preserve">VII. Conclusion</w:t>
      </w:r>
    </w:p>
    <w:p>
      <w:pPr>
        <w:pStyle w:val="FirstParagraph"/>
      </w:pPr>
      <w:r>
        <w:t xml:space="preserve">The Military Officer in Switzerland Zurich represents a unique synthesis of tradition and modernity. Rooted in a history of armed neutrality, they have evolved into versatile leaders capable of navigating complex international landscapes. Their role extends beyond combat to encompass humanitarian aid, diplomatic mediation, and strategic research.</w:t>
      </w:r>
    </w:p>
    <w:p>
      <w:pPr>
        <w:pStyle w:val="BodyText"/>
      </w:pPr>
      <w:r>
        <w:t xml:space="preserve">As global security dynamics continue to shift, the Swiss Military Officer remains a critical component of national resilience. Through their engagement with academic institutions in Zurich and their participation in international forums, they ensure that Switzerland maintains its relevance on the world stage. The future of military leadership in Switzerland depends on this continued adaptation, ensuring that the officer corps remains professional, ethical, and prepared for the challenges of tomorrow.</w:t>
      </w:r>
    </w:p>
    <w:bookmarkEnd w:id="27"/>
    <w:bookmarkStart w:id="28" w:name="viii.-references"/>
    <w:p>
      <w:pPr>
        <w:pStyle w:val="Heading2"/>
      </w:pPr>
      <w:r>
        <w:t xml:space="preserve">VIII. References</w:t>
      </w:r>
    </w:p>
    <w:p>
      <w:pPr>
        <w:numPr>
          <w:ilvl w:val="0"/>
          <w:numId w:val="1002"/>
        </w:numPr>
        <w:pStyle w:val="Compact"/>
      </w:pPr>
      <w:r>
        <w:t xml:space="preserve">Baumgartner, R. (2018). *Swiss Neutrality and International Law*. Zurich University Press.</w:t>
      </w:r>
    </w:p>
    <w:p>
      <w:pPr>
        <w:numPr>
          <w:ilvl w:val="0"/>
          <w:numId w:val="1002"/>
        </w:numPr>
        <w:pStyle w:val="Compact"/>
      </w:pPr>
      <w:r>
        <w:t xml:space="preserve">Federal Department of Defense, Civil Protection and Sport (DDPS). (2022). *Vision Army 2034: Strategic Directions for the Swiss Military*.</w:t>
      </w:r>
    </w:p>
    <w:p>
      <w:pPr>
        <w:numPr>
          <w:ilvl w:val="0"/>
          <w:numId w:val="1002"/>
        </w:numPr>
        <w:pStyle w:val="Compact"/>
      </w:pPr>
      <w:r>
        <w:t xml:space="preserve">Gasser, H. (2019). *Humanitarian Law in Switzerland: The Role of International Institutions*. Journal of International Affairs, 15(3), 45-67.</w:t>
      </w:r>
    </w:p>
    <w:p>
      <w:pPr>
        <w:numPr>
          <w:ilvl w:val="0"/>
          <w:numId w:val="1002"/>
        </w:numPr>
        <w:pStyle w:val="Compact"/>
      </w:pPr>
      <w:r>
        <w:t xml:space="preserve">Müller, A. J., &amp; Weber, K. (2021). *Civil-Military Relations in a Neutral State*. Geneva/Zurich Defense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of Leadership: The Role of the Military Officer in Modern Switzerland</dc:title>
  <dc:creator/>
  <dc:language>en</dc:language>
  <cp:keywords/>
  <dcterms:created xsi:type="dcterms:W3CDTF">2026-07-29T13:06:36Z</dcterms:created>
  <dcterms:modified xsi:type="dcterms:W3CDTF">2026-07-29T13:06:36Z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