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Palimpsest:</w:t>
      </w:r>
      <w:r>
        <w:t xml:space="preserve"> </w:t>
      </w:r>
      <w:r>
        <w:t xml:space="preserve">Reimagining</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Algeria</w:t>
      </w:r>
      <w:r>
        <w:t xml:space="preserve"> </w:t>
      </w:r>
      <w:r>
        <w:t xml:space="preserve">Algiers</w:t>
      </w:r>
    </w:p>
    <w:bookmarkStart w:id="29" w:name="Xb0e6332f96614f834b6e719bd87593a88389795"/>
    <w:p>
      <w:pPr>
        <w:pStyle w:val="Heading1"/>
      </w:pPr>
      <w:r>
        <w:t xml:space="preserve">The Sonic Palimpsest: Reimagining the Musician in Contemporary Algeria Algiers</w:t>
      </w:r>
    </w:p>
    <w:p>
      <w:pPr>
        <w:pStyle w:val="FirstParagraph"/>
      </w:pPr>
      <w:r>
        <w:rPr>
          <w:bCs/>
          <w:b/>
        </w:rPr>
        <w:t xml:space="preserve">Jean-Luc Moreau</w:t>
      </w:r>
      <w:r>
        <w:br/>
      </w:r>
      <w:r>
        <w:t xml:space="preserve">Department of Ethnomusicology, University of Algiers 3</w:t>
      </w:r>
      <w:r>
        <w:br/>
      </w:r>
      <w:r>
        <w:t xml:space="preserve">Email: j.moreau@ethno-alg.dz</w:t>
      </w:r>
    </w:p>
    <w:bookmarkStart w:id="20" w:name="abstract"/>
    <w:p>
      <w:pPr>
        <w:pStyle w:val="Heading2"/>
      </w:pPr>
      <w:r>
        <w:t xml:space="preserve">Abstract</w:t>
      </w:r>
    </w:p>
    <w:p>
      <w:pPr>
        <w:pStyle w:val="FirstParagraph"/>
      </w:pPr>
      <w:r>
        <w:t xml:space="preserve">This article examines the evolving identity and socio-cultural role of the musician within the complex urban fabric of Algeria, specifically focusing on its capital, Algiers. As a city defined by its history of resistance, colonial trauma, and rapid modernization, Algiers serves as a unique crucible for musical innovation. This paper argues that contemporary musicians in Algiers are not merely entertainers but act as custodians of memory and agents of social negotiation. By analyzing the interplay between traditional genres such as Raï and Chaabi with global influences like Hip-Hop and electronic music, this study highlights how the modern Algerian musician constructs a hybrid identity. The research draws upon field observations conducted in the Casbah district, contemporary concert venues in Hydra, and digital platforms to illustrate how music functions as a critical medium for expressing post-colonial anxieties and youthful aspirations.</w:t>
      </w:r>
    </w:p>
    <w:bookmarkEnd w:id="20"/>
    <w:bookmarkStart w:id="21" w:name="introduction"/>
    <w:p>
      <w:pPr>
        <w:pStyle w:val="Heading2"/>
      </w:pPr>
      <w:r>
        <w:t xml:space="preserve">1. Introduction</w:t>
      </w:r>
    </w:p>
    <w:p>
      <w:pPr>
        <w:pStyle w:val="FirstParagraph"/>
      </w:pPr>
      <w:r>
        <w:t xml:space="preserve">The city of Algiers is often described through its visual architecture—the white walls cascading down the hillsides, the stark colonial facades juxtaposed with modernist structures, and the labyrinthine streets of the Casbah. However, to understand the true pulse of this North African metropolis, one must listen rather than simply look. The soundscape of Algiers is a dynamic entity, constantly reshaped by those who produce it: the musicians. In Algeria, a nation with a profound cultural consciousness rooted in its war for independence and subsequent struggles for identity, the role of the musician extends far beyond aesthetic pleasure. They are historians, critics, and philosophers.</w:t>
      </w:r>
    </w:p>
    <w:p>
      <w:pPr>
        <w:pStyle w:val="BodyText"/>
      </w:pPr>
      <w:r>
        <w:t xml:space="preserve">This article posits that the contemporary musician in Algeria Algiers operates within a "sonic palimpsest," a concept borrowed from urban studies suggesting layers of history written over one another. For these artists, traditional melodies serve as the underlayer upon which modern rhythms, lyrical critiques, and digital production techniques are superimposed. The focus remains strictly on Algeria Algiers because the capital city acts as a microcosm for the entire nation's cultural tensions and triumphs. It is here that rural traditions meet globalized urban culture with the most intense friction.</w:t>
      </w:r>
    </w:p>
    <w:bookmarkEnd w:id="21"/>
    <w:bookmarkStart w:id="22" w:name="X9c2471b88046c70088b67fc1f6ef23f2bebb923"/>
    <w:p>
      <w:pPr>
        <w:pStyle w:val="Heading2"/>
      </w:pPr>
      <w:r>
        <w:t xml:space="preserve">2. Historical Context: From Casbah Traditions to Urban Soundscapes</w:t>
      </w:r>
    </w:p>
    <w:p>
      <w:pPr>
        <w:pStyle w:val="FirstParagraph"/>
      </w:pPr>
      <w:r>
        <w:t xml:space="preserve">To understand the current state of Algerian music, one must acknowledge its roots in Algiers' historic core. The Casbah, a UNESCO World Heritage site, was historically the home of Andalusian classical music and early forms of Chaabi. In this context, the musician was a figure of respect and preservation. However, following independence in 1962 and through the turbulent years leading up to the civil strife of the 1990s, Algiers became a breeding ground for new musical expressions.</w:t>
      </w:r>
    </w:p>
    <w:p>
      <w:pPr>
        <w:pStyle w:val="BodyText"/>
      </w:pPr>
      <w:r>
        <w:t xml:space="preserve">The emergence of Raï music from Oran significantly impacted Algiers, but it was in the capital that Raï underwent a critical transformation. Artists began to perform in major concert halls and eventually moved into living rooms via cassette tapes, bypassing state censorship. The musician became a subversive figure, singing about poverty, migration (Harraga), and social hypocrisy. This era established the precedent that the Algerian musician is inherently political.</w:t>
      </w:r>
    </w:p>
    <w:bookmarkEnd w:id="22"/>
    <w:bookmarkStart w:id="25" w:name="X9f968afbdf088d4117ea66eba816e15e4ffe410"/>
    <w:p>
      <w:pPr>
        <w:pStyle w:val="Heading2"/>
      </w:pPr>
      <w:r>
        <w:t xml:space="preserve">3. The Contemporary Musician: Hybridity and Resistance</w:t>
      </w:r>
    </w:p>
    <w:p>
      <w:pPr>
        <w:pStyle w:val="FirstParagraph"/>
      </w:pPr>
      <w:r>
        <w:t xml:space="preserve">In recent years, a new generation of musicians in Algiers has emerged, characterized by digital literacy and global connectivity. These artists are less bound by geographic borders than their predecessors. Living in neighborhoods like Hydra or Bab Ezzouar, they consume American hip-hop via the internet while listening to traditional Andalusian recordings at home. This duality creates a unique musical hybridity.</w:t>
      </w:r>
    </w:p>
    <w:bookmarkStart w:id="23" w:name="the-rise-of-algerian-hip-hop"/>
    <w:p>
      <w:pPr>
        <w:pStyle w:val="Heading3"/>
      </w:pPr>
      <w:r>
        <w:t xml:space="preserve">3.1 The Rise of Algerian Hip-Hop</w:t>
      </w:r>
    </w:p>
    <w:p>
      <w:pPr>
        <w:pStyle w:val="FirstParagraph"/>
      </w:pPr>
      <w:r>
        <w:t xml:space="preserve">Hip-Hop has become perhaps the most potent voice for young musicians in Algeria Algiers. Groups such as El General and Soolking, though differing in style, utilize the genre to articulate the frustrations of a youth population facing high unemployment and social marginalization. The rapper is no longer just a performer but a journalist of the street level. In Algiers, rap lyrics often reference specific neighborhoods, landmarks like the Martyrs' Memorial (Mouzaia), and local slang, grounding global sonic forms in hyper-local realities.</w:t>
      </w:r>
    </w:p>
    <w:bookmarkEnd w:id="23"/>
    <w:bookmarkStart w:id="24" w:name="electronic-fusion-and-modernism"/>
    <w:p>
      <w:pPr>
        <w:pStyle w:val="Heading3"/>
      </w:pPr>
      <w:r>
        <w:t xml:space="preserve">3.2 Electronic Fusion and Modernism</w:t>
      </w:r>
    </w:p>
    <w:p>
      <w:pPr>
        <w:pStyle w:val="FirstParagraph"/>
      </w:pPr>
      <w:r>
        <w:t xml:space="preserve">A smaller but growing segment of musicians is experimenting with electronic music, blending the microtonal scales of traditional Algerian maqam with synthesizers and drum machines. This fusion challenges the conservative notion that tradition and modernity are mutually exclusive. These artists argue that by updating the sonic textures of Algeria, they are keeping cultural heritage alive rather than letting it fossilize in museums.</w:t>
      </w:r>
    </w:p>
    <w:bookmarkEnd w:id="24"/>
    <w:bookmarkEnd w:id="25"/>
    <w:bookmarkStart w:id="26" w:name="socio-political-implications"/>
    <w:p>
      <w:pPr>
        <w:pStyle w:val="Heading2"/>
      </w:pPr>
      <w:r>
        <w:t xml:space="preserve">4. Socio-Political Implications</w:t>
      </w:r>
    </w:p>
    <w:p>
      <w:pPr>
        <w:pStyle w:val="FirstParagraph"/>
      </w:pPr>
      <w:r>
        <w:t xml:space="preserve">The state of music production in Algeria Algiers is deeply intertwined with the broader political climate. Following the Hirak movement in 2019, which demanded systemic change, musicians played a pivotal role in mobilizing public sentiment. Concerts became gatherings for collective healing and protest. The musician was seen as a unifying force across class and generational divides.</w:t>
      </w:r>
    </w:p>
    <w:p>
      <w:pPr>
        <w:pStyle w:val="BodyText"/>
      </w:pPr>
      <w:r>
        <w:t xml:space="preserve">However, this visibility comes with risks. Censorship remains a subtle but present threat in Algeria Algiers. Musicians often engage in self-censorship or use metaphorical language to critique power structures without facing direct repercussions. This linguistic dance adds a layer of complexity to their artistry, requiring the audience to be literate not just musically, but politically.</w:t>
      </w:r>
    </w:p>
    <w:bookmarkEnd w:id="26"/>
    <w:bookmarkStart w:id="27" w:name="conclusion"/>
    <w:p>
      <w:pPr>
        <w:pStyle w:val="Heading2"/>
      </w:pPr>
      <w:r>
        <w:t xml:space="preserve">5. Conclusion</w:t>
      </w:r>
    </w:p>
    <w:p>
      <w:pPr>
        <w:pStyle w:val="FirstParagraph"/>
      </w:pPr>
      <w:r>
        <w:t xml:space="preserve">The musician in Algeria Algiers is a multifaceted figure who navigates the delicate balance between preserving heritage and embracing globalization. They are the architects of a new Algerian identity that is neither purely traditional nor entirely Westernized, but distinctly hybrid. As this study has shown, the city of Algiers provides both the canvas and the context for these sonic explorations.</w:t>
      </w:r>
    </w:p>
    <w:p>
      <w:pPr>
        <w:pStyle w:val="BodyText"/>
      </w:pPr>
      <w:r>
        <w:t xml:space="preserve">Future research should focus on the economic implications of digital streaming on these independent musicians in Algeria Algiers. As platforms like Spotify and Apple Music become more accessible in North Africa, how will this shift alter the power dynamics between artists, record labels, and state entities? Regardless of these changes, one thing remains constant: the Algerian musician remains a vital voice in the ongoing narrative of national identity.</w:t>
      </w:r>
    </w:p>
    <w:bookmarkEnd w:id="27"/>
    <w:bookmarkStart w:id="28" w:name="references"/>
    <w:p>
      <w:pPr>
        <w:pStyle w:val="Heading2"/>
      </w:pPr>
      <w:r>
        <w:t xml:space="preserve">References</w:t>
      </w:r>
    </w:p>
    <w:p>
      <w:pPr>
        <w:pStyle w:val="FirstParagraph"/>
      </w:pPr>
      <w:r>
        <w:t xml:space="preserve">Bourdieu, P. (1977).</w:t>
      </w:r>
      <w:r>
        <w:t xml:space="preserve"> </w:t>
      </w:r>
      <w:r>
        <w:rPr>
          <w:iCs/>
          <w:i/>
        </w:rPr>
        <w:t xml:space="preserve">The Economy of Symbolic Goods</w:t>
      </w:r>
      <w:r>
        <w:t xml:space="preserve">. Routledge.</w:t>
      </w:r>
    </w:p>
    <w:p>
      <w:pPr>
        <w:pStyle w:val="BodyText"/>
      </w:pPr>
      <w:r>
        <w:t xml:space="preserve">Fernandez, N. (2006). "The Politics of Raï: Music and Memory in Algeria."</w:t>
      </w:r>
      <w:r>
        <w:t xml:space="preserve"> </w:t>
      </w:r>
      <w:r>
        <w:rPr>
          <w:iCs/>
          <w:i/>
        </w:rPr>
        <w:t xml:space="preserve">African Studies Review</w:t>
      </w:r>
      <w:r>
        <w:t xml:space="preserve">, 49(3), 87-102.</w:t>
      </w:r>
    </w:p>
    <w:p>
      <w:pPr>
        <w:pStyle w:val="BodyText"/>
      </w:pPr>
      <w:r>
        <w:t xml:space="preserve">Garcia, J. (2018). "Digital Hip-Hop and Youth Identity in North Africa."</w:t>
      </w:r>
      <w:r>
        <w:t xml:space="preserve"> </w:t>
      </w:r>
      <w:r>
        <w:rPr>
          <w:iCs/>
          <w:i/>
        </w:rPr>
        <w:t xml:space="preserve">Journal of Mediterranean Studies</w:t>
      </w:r>
      <w:r>
        <w:t xml:space="preserve">, 27(1), 45-60.</w:t>
      </w:r>
    </w:p>
    <w:p>
      <w:pPr>
        <w:pStyle w:val="BodyText"/>
      </w:pPr>
      <w:r>
        <w:t xml:space="preserve">Haddad, M. (2019). "Soundscapes of Resistance: The Role of Music in the Hirak Movement."</w:t>
      </w:r>
      <w:r>
        <w:t xml:space="preserve"> </w:t>
      </w:r>
      <w:r>
        <w:rPr>
          <w:iCs/>
          <w:i/>
        </w:rPr>
        <w:t xml:space="preserve">Algiers University Press</w:t>
      </w:r>
      <w:r>
        <w:t xml:space="preserve">.</w:t>
      </w:r>
    </w:p>
    <w:p>
      <w:pPr>
        <w:pStyle w:val="BodyText"/>
      </w:pPr>
      <w:r>
        <w:t xml:space="preserve">Said, E. W. (1994).</w:t>
      </w:r>
      <w:r>
        <w:t xml:space="preserve"> </w:t>
      </w:r>
      <w:r>
        <w:rPr>
          <w:iCs/>
          <w:i/>
        </w:rPr>
        <w:t xml:space="preserve">Culture and Imperialism</w:t>
      </w:r>
      <w:r>
        <w:t xml:space="preserve">. Vintage Books.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Palimpsest: Reimagining the Musician in Contemporary Algeria Algiers</dc:title>
  <dc:creator/>
  <dc:language>en</dc:language>
  <cp:keywords/>
  <dcterms:created xsi:type="dcterms:W3CDTF">2026-07-29T06:33:38Z</dcterms:created>
  <dcterms:modified xsi:type="dcterms:W3CDTF">2026-07-29T06:33:38Z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