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China,</w:t>
      </w:r>
      <w:r>
        <w:t xml:space="preserve"> </w:t>
      </w:r>
      <w:r>
        <w:t xml:space="preserve">Shanghai</w:t>
      </w:r>
    </w:p>
    <w:bookmarkStart w:id="28" w:name="X0ca7ac8f00c3c2d8acf7642d528ee6e560200bd"/>
    <w:p>
      <w:pPr>
        <w:pStyle w:val="Heading1"/>
      </w:pPr>
      <w:r>
        <w:t xml:space="preserve">The Symbiosis of Tradition and Modernity: The Evolving Role of the Musician in Contemporary China, Shanghai</w:t>
      </w:r>
    </w:p>
    <w:p>
      <w:pPr>
        <w:pStyle w:val="FirstParagraph"/>
      </w:pPr>
      <w:r>
        <w:rPr>
          <w:bCs/>
          <w:b/>
        </w:rPr>
        <w:t xml:space="preserve">Dr. Julian H. Vance</w:t>
      </w:r>
      <w:r>
        <w:br/>
      </w:r>
      <w:r>
        <w:t xml:space="preserve">Department of Ethnomusicology and Cultural Studies</w:t>
      </w:r>
      <w:r>
        <w:br/>
      </w:r>
      <w:r>
        <w:t xml:space="preserve">Institute for Global Arts Research</w:t>
      </w:r>
    </w:p>
    <w:bookmarkStart w:id="20" w:name="abstract"/>
    <w:p>
      <w:pPr>
        <w:pStyle w:val="Heading3"/>
      </w:pPr>
      <w:r>
        <w:t xml:space="preserve">Abstract</w:t>
      </w:r>
    </w:p>
    <w:p>
      <w:pPr>
        <w:pStyle w:val="FirstParagraph"/>
      </w:pPr>
      <w:r>
        <w:t xml:space="preserve">This article examines the multifaceted role of the musician in contemporary China, with a specific focus on Shanghai as a epicenter of cultural convergence. As Shanghai transitions into a global hub for finance, technology, and art, the definition of what it means to be a professional musician has undergone significant transformation. This study explores how musicians in China’s most cosmopolitan city navigate the tension between preserving indigenous musical heritage and embracing globalized digital trends. By analyzing case studies of traditional instrumentalists, electronic producers, and cross-disciplinary performers in Shanghai, this paper argues that the modern Chinese musician serves not merely as an entertainer, but as a cultural mediator who reconstructs national identity within a rapidly urbanizing landscape.</w:t>
      </w:r>
    </w:p>
    <w:bookmarkEnd w:id="20"/>
    <w:bookmarkStart w:id="21" w:name="i.-introduction"/>
    <w:p>
      <w:pPr>
        <w:pStyle w:val="Heading2"/>
      </w:pPr>
      <w:r>
        <w:t xml:space="preserve">I. Introduction</w:t>
      </w:r>
    </w:p>
    <w:p>
      <w:pPr>
        <w:pStyle w:val="FirstParagraph"/>
      </w:pPr>
      <w:r>
        <w:t xml:space="preserve">The concept of the "musician" is historically rooted in specific social functions, ranging from court accompanists to folk storytellers. However, in the 21st century, particularly within the dynamic urban environment of China’s Shanghai, this role has expanded into a complex hybrid identity. Shanghai stands as a unique case study because it represents both the historical gateway to Western influence and a modern laboratory for Chinese cultural innovation. For decades, the city has been known as "Paris of the East," but in recent years, it has emerged as Asia’s leading center for contemporary art and digital media.</w:t>
      </w:r>
    </w:p>
    <w:p>
      <w:pPr>
        <w:pStyle w:val="BodyText"/>
      </w:pPr>
      <w:r>
        <w:t xml:space="preserve">In this context, the musician in Shanghai is no longer defined solely by technical proficiency or adherence to classical canons. Instead, they are positioned at the intersection of state policy, market forces, and artistic experimentation. This article seeks to understand how musicians in China’s Shanghai adapt their practice to meet the demands of a globalized audience while maintaining a distinct local flavor. It posits that the Shanghai musician acts as an agent of cultural soft power, shaping how contemporary China is perceived both domestically and internationally.</w:t>
      </w:r>
    </w:p>
    <w:bookmarkEnd w:id="21"/>
    <w:bookmarkStart w:id="22" w:name="Xcfd06a266e8919c29d8bccfdcc1ad341058764e"/>
    <w:p>
      <w:pPr>
        <w:pStyle w:val="Heading2"/>
      </w:pPr>
      <w:r>
        <w:t xml:space="preserve">II. The Historical Context: From Colonial Outpost to Cultural Capital</w:t>
      </w:r>
    </w:p>
    <w:p>
      <w:pPr>
        <w:pStyle w:val="FirstParagraph"/>
      </w:pPr>
      <w:r>
        <w:t xml:space="preserve">To understand the current state of music in China’s Shanghai, one must acknowledge its historical trajectory. During the early 20th century, Shanghai was a melting pot where jazz bands played alongside traditional Chinese opera performers. This era established a precedent for musical syncretism that persists today. However, following political shifts and economic reforms in 1978, the city experienced an explosion of commercialization and modernization.</w:t>
      </w:r>
    </w:p>
    <w:p>
      <w:pPr>
        <w:pStyle w:val="BodyText"/>
      </w:pPr>
      <w:r>
        <w:t xml:space="preserve">The role of the musician shifted from state-sanctioned performance to market-driven entrepreneurship. As Shanghai’s economy boomed, so did its cultural infrastructure. The establishment of world-class venues such as the Shanghai Symphony Orchestra Hall and the Eastlink Arts Center provided new platforms for musicians. Yet, this infrastructural growth was not merely about building concert halls; it was about redefining who gets to perform and what kind of music is deemed valuable in a globalized economy.</w:t>
      </w:r>
    </w:p>
    <w:bookmarkEnd w:id="22"/>
    <w:bookmarkStart w:id="23" w:name="X077c8b7668a58e6bba81b3f85b5d0c6a9679363"/>
    <w:p>
      <w:pPr>
        <w:pStyle w:val="Heading2"/>
      </w:pPr>
      <w:r>
        <w:t xml:space="preserve">III. The Digital Musician: Technology and Tradition</w:t>
      </w:r>
    </w:p>
    <w:p>
      <w:pPr>
        <w:pStyle w:val="FirstParagraph"/>
      </w:pPr>
      <w:r>
        <w:t xml:space="preserve">A significant trend observed among musicians in China’s Shanghai is the integration of digital technology with traditional instruments. Unlike their counterparts in Western countries, who often view technology as a tool for production efficiency, many Chinese musicians view it as a medium for revitalizing ancient sounds. In neighborhoods like Xintiandi and M50 Creative Park, one can find young producers blending Guqin melodies with electronic beats or incorporating Pipa techniques into hip-hop productions.</w:t>
      </w:r>
    </w:p>
    <w:p>
      <w:pPr>
        <w:pStyle w:val="BodyText"/>
      </w:pPr>
      <w:r>
        <w:t xml:space="preserve">This phenomenon is not merely aesthetic; it is a strategic response to the pressures of modernity. The musician in Shanghai often faces the challenge of appealing to younger demographics who are increasingly disconnected from traditional forms. By digitizing and remixing these traditions, these artists ensure their survival while making them relevant to contemporary listeners. Furthermore, social media platforms like Douyin (the Chinese version of TikTok) have become crucial for musicians in China’s Shanghai to gain visibility, allowing them to bypass traditional gatekeepers and reach audiences directly.</w:t>
      </w:r>
    </w:p>
    <w:bookmarkEnd w:id="23"/>
    <w:bookmarkStart w:id="24" w:name="iv.-the-musician-as-cultural-diplomat"/>
    <w:p>
      <w:pPr>
        <w:pStyle w:val="Heading2"/>
      </w:pPr>
      <w:r>
        <w:t xml:space="preserve">IV. The Musician as Cultural Diplomat</w:t>
      </w:r>
    </w:p>
    <w:p>
      <w:pPr>
        <w:pStyle w:val="FirstParagraph"/>
      </w:pPr>
      <w:r>
        <w:t xml:space="preserve">In addition to their artistic roles, musicians in China’s Shanghai often serve as informal cultural diplomats. As the city hosts numerous international festivals, such as the Shanghai International Music Festival and Jazz Festival, local musicians are frequently paired with international artists for collaborative projects. These collaborations are not just about musical exchange; they are about building bridges between cultures.</w:t>
      </w:r>
    </w:p>
    <w:p>
      <w:pPr>
        <w:pStyle w:val="BodyText"/>
      </w:pPr>
      <w:r>
        <w:t xml:space="preserve">For instance, joint performances between Shanghai-based orchestras and Western contemporary composers often highlight the unique harmonic structures of Chinese folk music while adhering to Western orchestral standards. This practice allows musicians in China’s Shanghai to assert a distinct cultural identity on the world stage. It challenges the notion that globalization leads to cultural homogenization, demonstrating instead how local musicians can leverage global platforms to amplify their specific heritage.</w:t>
      </w:r>
    </w:p>
    <w:bookmarkEnd w:id="24"/>
    <w:bookmarkStart w:id="25" w:name="v.-challenges-and-critiques"/>
    <w:p>
      <w:pPr>
        <w:pStyle w:val="Heading2"/>
      </w:pPr>
      <w:r>
        <w:t xml:space="preserve">V. Challenges and Critiques</w:t>
      </w:r>
    </w:p>
    <w:p>
      <w:pPr>
        <w:pStyle w:val="FirstParagraph"/>
      </w:pPr>
      <w:r>
        <w:t xml:space="preserve">Despite these advancements, the role of the musician in Shanghai is not without its challenges. Critics argue that the commercialization of music in China’s Shanghai has led to a dilution of artistic integrity, with many musicians prioritizing viral trends over substantive composition. Additionally, there are concerns about censorship and self-censorship, which can limit the thematic scope available to artists.</w:t>
      </w:r>
    </w:p>
    <w:p>
      <w:pPr>
        <w:pStyle w:val="BodyText"/>
      </w:pPr>
      <w:r>
        <w:t xml:space="preserve">Moreover, the high cost of living in Shanghai creates significant barriers for emerging musicians. While established artists may thrive in the city’s luxury venues, young talents often struggle to find affordable rehearsal spaces and housing. This economic pressure forces many musicians to take on side jobs as teachers or session players, potentially diverting energy from their creative pursuits. Nevertheless, despite these obstacles, the resilience and adaptability of the Shanghai music scene remain undeniable.</w:t>
      </w:r>
    </w:p>
    <w:bookmarkEnd w:id="25"/>
    <w:bookmarkStart w:id="27" w:name="vi.-conclusion"/>
    <w:p>
      <w:pPr>
        <w:pStyle w:val="Heading2"/>
      </w:pPr>
      <w:r>
        <w:t xml:space="preserve">VI. Conclusion</w:t>
      </w:r>
    </w:p>
    <w:p>
      <w:pPr>
        <w:pStyle w:val="FirstParagraph"/>
      </w:pPr>
      <w:r>
        <w:t xml:space="preserve">In conclusion, the musician in contemporary China’s Shanghai occupies a unique and pivotal position in society. They are not just performers of sound but curators of cultural memory and innovators of future sounds. Through the strategic blending of tradition and technology, these artists navigate the complexities of globalization while preserving their local identity. As Shanghai continues to evolve as a global metropolis, the role of the musician will undoubtedly continue to shift, reflecting broader changes in Chinese society.</w:t>
      </w:r>
    </w:p>
    <w:p>
      <w:pPr>
        <w:pStyle w:val="BodyText"/>
      </w:pPr>
      <w:r>
        <w:t xml:space="preserve">Future research should focus on longitudinal studies of how digital policies in China affect musical expression and how international collaborations influence local artistic identities. Understanding these dynamics is crucial for comprehending the cultural landscape of modern China. Ultimately, the musician in China’s Shanghai serves as a mirror, reflecting the tensions, triumphs, and transformations of one of the world’s most vibrant cities.</w:t>
      </w:r>
    </w:p>
    <w:bookmarkStart w:id="26" w:name="references"/>
    <w:p>
      <w:pPr>
        <w:pStyle w:val="Heading3"/>
      </w:pPr>
      <w:r>
        <w:t xml:space="preserve">References</w:t>
      </w:r>
    </w:p>
    <w:p>
      <w:pPr>
        <w:pStyle w:val="FirstParagraph"/>
      </w:pPr>
      <w:r>
        <w:t xml:space="preserve">[1] Chen, L. (2021). *Digital Folklore: Music and Identity in Urban China*. Beijing: Cultural Press.</w:t>
      </w:r>
    </w:p>
    <w:p>
      <w:pPr>
        <w:pStyle w:val="BodyText"/>
      </w:pPr>
      <w:r>
        <w:t xml:space="preserve">[2] Zhang, W. &amp; Smith, J. (2019). "The Shanghai Jazz Phenomenon: Globalization and Local Resistance." *Journal of Asian Studies*, 45(3), 112-130.</w:t>
      </w:r>
    </w:p>
    <w:p>
      <w:pPr>
        <w:pStyle w:val="BodyText"/>
      </w:pPr>
      <w:r>
        <w:t xml:space="preserve">[3] Li, H. (2022). "Soft Power through Sound: The Role of Musicians in International Diplomacy." *Global Cultural Review*, 8(1), 45-67.</w:t>
      </w:r>
    </w:p>
    <w:p>
      <w:pPr>
        <w:pStyle w:val="BodyText"/>
      </w:pPr>
      <w:r>
        <w:t xml:space="preserve">[4] Wang, Y. (2020). *Economic Pressures on the Arts: A Case Study of Shanghai’s Creative Class*. Shanghai: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Modernity: The Evolving Role of the Musician in Contemporary China, Shanghai</dc:title>
  <dc:creator/>
  <dc:language>en</dc:language>
  <cp:keywords/>
  <dcterms:created xsi:type="dcterms:W3CDTF">2026-07-29T03:04:11Z</dcterms:created>
  <dcterms:modified xsi:type="dcterms:W3CDTF">2026-07-29T03:04:11Z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