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Sonic</w:t>
      </w:r>
      <w:r>
        <w:t xml:space="preserve"> </w:t>
      </w:r>
      <w:r>
        <w:t xml:space="preserve">Palimpsest:</w:t>
      </w:r>
      <w:r>
        <w:t xml:space="preserve"> </w:t>
      </w:r>
      <w:r>
        <w:t xml:space="preserve">Recontextualizing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21" w:name="X20b27bf74065d1829751c9aa760b807a73abf44"/>
    <w:p>
      <w:pPr>
        <w:pStyle w:val="Heading1"/>
      </w:pPr>
      <w:r>
        <w:t xml:space="preserve">The Sonic Palimpsest: Recontextualizing the Musician in Contemporary France Lyon</w:t>
      </w:r>
    </w:p>
    <w:p>
      <w:pPr>
        <w:pStyle w:val="FirstParagraph"/>
      </w:pPr>
      <w:r>
        <w:t xml:space="preserve">Journal of Urban Cultural Studies &amp; Musicology</w:t>
      </w:r>
      <w:r>
        <w:br/>
      </w:r>
      <w:r>
        <w:t xml:space="preserve">Volumes 45, Issue 2 | Autumn 2023</w:t>
      </w:r>
      <w:r>
        <w:br/>
      </w:r>
      <w:r>
        <w:rPr>
          <w:bCs/>
          <w:b/>
        </w:rPr>
        <w:t xml:space="preserve">AUTHOR:</w:t>
      </w:r>
      <w:r>
        <w:t xml:space="preserve"> </w:t>
      </w:r>
      <w:r>
        <w:t xml:space="preserve">Dr. Elena V. Rossi, Department of Ethnomusicology, University of Geneva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academic journal article investigates the evolving identity and socio-economic role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within the dynamic cultural landscape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By employing a mixed-methods approach combining ethnographic fieldwork in major cultural hubs such as La Sucrière and Le Transbordeur with quantitative analysis of regional arts funding, this study argues that the contemporary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 </w:t>
      </w:r>
      <w:r>
        <w:t xml:space="preserve">is no longer merely an artisan of sound but a critical agent of urban regeneration. The paper explores how the unique historical architecture and bureaucratic framework of</w:t>
      </w:r>
      <w:r>
        <w:t xml:space="preserve"> </w:t>
      </w:r>
      <w:r>
        <w:rPr>
          <w:bCs/>
          <w:b/>
        </w:rPr>
        <w:t xml:space="preserve">France Lyon</w:t>
      </w:r>
      <w:r>
        <w:br/>
      </w:r>
      <w:r>
        <w:t xml:space="preserve">Create a new `Musician` class with properties for name, instrument, genre, and yearsExperience.</w:t>
      </w:r>
      <w:r>
        <w:br/>
      </w:r>
      <w:r>
        <w:t xml:space="preserve">Add methods to playSong(songTitle) which returns "Playing {songTitle}" and getResume() which returns a string summarizing their experience.</w:t>
      </w:r>
      <w:r>
        <w:br/>
      </w:r>
      <w:r>
        <w:t xml:space="preserve">In the main function, create an array of 5 different Musicians.</w:t>
      </w:r>
      <w:r>
        <w:br/>
      </w:r>
      <w:r>
        <w:t xml:space="preserve">Print each musician's resume to the console.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Sonic Palimpsest: Recontextualizing the Musician in Contemporary France Lyon</dc:title>
  <dc:creator/>
  <dc:language>en</dc:language>
  <cp:keywords/>
  <dcterms:created xsi:type="dcterms:W3CDTF">2026-07-29T11:22:53Z</dcterms:created>
  <dcterms:modified xsi:type="dcterms:W3CDTF">2026-07-29T11:22:53Z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