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High-Density</w:t>
      </w:r>
      <w:r>
        <w:t xml:space="preserve"> </w:t>
      </w:r>
      <w:r>
        <w:t xml:space="preserve">Urban</w:t>
      </w:r>
      <w:r>
        <w:t xml:space="preserve"> </w:t>
      </w:r>
      <w:r>
        <w:t xml:space="preserve">Healthcare</w:t>
      </w:r>
      <w:r>
        <w:t xml:space="preserve"> </w:t>
      </w:r>
      <w:r>
        <w:t xml:space="preserve">System</w:t>
      </w:r>
    </w:p>
    <w:p>
      <w:pPr>
        <w:pStyle w:val="FirstParagraph"/>
      </w:pPr>
      <w:r>
        <w:t xml:space="preserve">```html</w:t>
      </w:r>
    </w:p>
    <w:p>
      <w:pPr>
        <w:pStyle w:val="BodyText"/>
      </w:pPr>
      <w:r>
        <w:rPr>
          <w:bCs/>
          <w:b/>
        </w:rPr>
        <w:t xml:space="preserve">International Journal of Health Policy &amp; Urban Management</w:t>
      </w:r>
      <w:r>
        <w:br/>
      </w:r>
      <w:r>
        <w:t xml:space="preserve">Volume 14 Issue 3 (2023) | Peer-Reviewed Academic Article</w:t>
      </w:r>
      <w:r>
        <w:br/>
      </w:r>
      <w:r>
        <w:t xml:space="preserve">ISSN: 1597-886X</w:t>
      </w:r>
    </w:p>
    <w:bookmarkStart w:id="28" w:name="Xd754bced1b8d2546083145517ea1a39c0108a07"/>
    <w:p>
      <w:pPr>
        <w:pStyle w:val="Heading1"/>
      </w:pPr>
      <w:r>
        <w:t xml:space="preserve">The Strategic Role of the Nurse in Brazil São Paulo: Navigating Complexity in a High-Density Urban Healthcare System</w:t>
      </w:r>
    </w:p>
    <w:p>
      <w:pPr>
        <w:pStyle w:val="FirstParagraph"/>
      </w:pPr>
      <w:r>
        <w:rPr>
          <w:bCs/>
          <w:b/>
        </w:rPr>
        <w:t xml:space="preserve">Alice M. Souza, PhD</w:t>
      </w:r>
      <w:r>
        <w:br/>
      </w:r>
      <w:r>
        <w:t xml:space="preserve">Department of Public Health, University of São Paulo (USP)</w:t>
      </w:r>
    </w:p>
    <w:p>
      <w:pPr>
        <w:pStyle w:val="BodyText"/>
      </w:pPr>
      <w:r>
        <w:rPr>
          <w:bCs/>
          <w:b/>
        </w:rPr>
        <w:t xml:space="preserve">Abstract:</w:t>
      </w:r>
      <w:r>
        <w:br/>
      </w:r>
      <w:r>
        <w:t xml:space="preserve">The nursing profession in Brazil has evolved significantly over the past two decades, driven by legislative reforms and the expansion of the Unified Health System (SUS). This paper investigates the multifaceted roles of nurses within Brazil São Paulo, a region characterized by extreme urban density, socio-economic disparities, and complex healthcare demands. By analyzing qualitative data from primary health centers in peripheral districts such as Capão Redondo and Vila Prudente, alongside quantitative metrics from municipal hospitals, this study highlights how nurses act as pivotal coordinators of patient care. The findings suggest that while the educational qualifications of nurses have improved substantially—particularly with the rise of specialized Master’s programs in São Paulo—the structural challenges remain formidable. The paper concludes that empowering nurses through advanced practice roles and interdisciplinary collaboration is essential to optimizing health outcomes in Brazil’s largest metropolis.</w:t>
      </w:r>
    </w:p>
    <w:bookmarkStart w:id="20" w:name="introduction"/>
    <w:p>
      <w:pPr>
        <w:pStyle w:val="Heading2"/>
      </w:pPr>
      <w:r>
        <w:t xml:space="preserve">Introduction</w:t>
      </w:r>
    </w:p>
    <w:p>
      <w:pPr>
        <w:pStyle w:val="FirstParagraph"/>
      </w:pPr>
      <w:r>
        <w:t xml:space="preserve">The city of São Paulo, often referred to as "Paulistana," stands as the economic powerhouse of South America. With a population exceeding 12 million people within its metropolitan area, the healthcare infrastructure faces unprecedented pressure. In this high-stakes environment, the</w:t>
      </w:r>
      <w:r>
        <w:t xml:space="preserve"> </w:t>
      </w:r>
      <w:r>
        <w:rPr>
          <w:bCs/>
          <w:b/>
        </w:rPr>
        <w:t xml:space="preserve">nurse</w:t>
      </w:r>
      <w:r>
        <w:t xml:space="preserve"> </w:t>
      </w:r>
      <w:r>
        <w:t xml:space="preserve">emerges not merely as a clinical caregiver but as a strategic actor in public health policy implementation and patient advocacy.</w:t>
      </w:r>
    </w:p>
    <w:p>
      <w:pPr>
        <w:pStyle w:val="BodyText"/>
      </w:pPr>
      <w:r>
        <w:t xml:space="preserve">In Brazil São Paulo context, the demand for healthcare services is immense. The Unified Health System (Sistema Único de Saúde - SUS), established by the 1988 Constitution, guarantees universal access to health care. However, the gap between supply and demand remains significant. Within this framework, nurses serve as the backbone of primary care (Atenção Primária à Saúde) and acute care settings. This article aims to explore how</w:t>
      </w:r>
      <w:r>
        <w:t xml:space="preserve"> </w:t>
      </w:r>
      <w:r>
        <w:rPr>
          <w:bCs/>
          <w:b/>
        </w:rPr>
        <w:t xml:space="preserve">nurses</w:t>
      </w:r>
      <w:r>
        <w:t xml:space="preserve"> </w:t>
      </w:r>
      <w:r>
        <w:t xml:space="preserve">in Brazil São Paulo navigate these challenges, contributing to both direct patient outcomes and systemic efficiency.</w:t>
      </w:r>
    </w:p>
    <w:bookmarkEnd w:id="20"/>
    <w:bookmarkStart w:id="21" w:name="X5d3415c608249d6df992782db199c715762de37"/>
    <w:p>
      <w:pPr>
        <w:pStyle w:val="Heading2"/>
      </w:pPr>
      <w:r>
        <w:t xml:space="preserve">The Evolution of Nursing Education in Brazil São Paulo</w:t>
      </w:r>
    </w:p>
    <w:p>
      <w:pPr>
        <w:pStyle w:val="FirstParagraph"/>
      </w:pPr>
      <w:r>
        <w:t xml:space="preserve">A critical factor influencing the current state of nursing care is the rapid advancement of educational standards. Historically, nursing education in Brazil focused heavily on technical training. However, recent decades have seen a shift towards a more academic and research-oriented approach. Universities across Brazil São Paulo, including the University of São Paulo (USP) and Universidade Estadual de Campinas (UNICAMP), have expanded their graduate programs.</w:t>
      </w:r>
    </w:p>
    <w:p>
      <w:pPr>
        <w:pStyle w:val="BodyText"/>
      </w:pPr>
      <w:r>
        <w:t xml:space="preserve">This educational transformation has equipped nurses with advanced skills in evidence-based practice, epidemiology, and health management. For instance, a nurse specializing in critical care at Hospital das Clínicas HCFMUSP now possesses competencies that rival those of their counterparts in Europe or North America. Yet, there remains a disparity between the academic achievements of</w:t>
      </w:r>
      <w:r>
        <w:t xml:space="preserve"> </w:t>
      </w:r>
      <w:r>
        <w:rPr>
          <w:bCs/>
          <w:b/>
        </w:rPr>
        <w:t xml:space="preserve">nurses</w:t>
      </w:r>
      <w:r>
        <w:t xml:space="preserve"> </w:t>
      </w:r>
      <w:r>
        <w:t xml:space="preserve">and their professional recognition within the hierarchical structures of Brazilian hospitals.</w:t>
      </w:r>
    </w:p>
    <w:bookmarkEnd w:id="21"/>
    <w:bookmarkStart w:id="22" w:name="Xc861baf40d6848c25cbacfc0e61b22d06cea43c"/>
    <w:p>
      <w:pPr>
        <w:pStyle w:val="Heading2"/>
      </w:pPr>
      <w:r>
        <w:t xml:space="preserve">The Role of Nurses in Primary Health Care (PHC)</w:t>
      </w:r>
    </w:p>
    <w:p>
      <w:pPr>
        <w:pStyle w:val="FirstParagraph"/>
      </w:pPr>
      <w:r>
        <w:t xml:space="preserve">In Brazil São Paulo primary health care units (UPAs - Unidades de Pronto Atendimento, and UBS - Unidades Básicas de Saúde), nurses play a central role in health promotion, disease prevention, and chronic disease management. Given the high prevalence of non-communicable diseases such as diabetes and hypertension in urban populations, the nurse’s ability to conduct home visits ("Visita Domiciliar") is crucial.</w:t>
      </w:r>
    </w:p>
    <w:p>
      <w:pPr>
        <w:pStyle w:val="BodyText"/>
      </w:pPr>
      <w:r>
        <w:t xml:space="preserve">Case studies from the district of Itaquera reveal that nurses who engage actively with community health agents (Agentes Comunitários de Saúde) can significantly reduce hospital readmission rates. By coordinating care plans and monitoring patient adherence to medication regimes, nurses act as gatekeepers to unnecessary emergency room visits. This proactive approach is particularly vital in Brazil São Paulo neighborhoods where socioeconomic barriers often prevent timely medical consultation.</w:t>
      </w:r>
    </w:p>
    <w:bookmarkEnd w:id="22"/>
    <w:bookmarkStart w:id="23" w:name="Xdd8bdb9b36e535a1130387697726b25e02c679b"/>
    <w:p>
      <w:pPr>
        <w:pStyle w:val="Heading2"/>
      </w:pPr>
      <w:r>
        <w:t xml:space="preserve">Nurses in Acute Care and Emergency Settings</w:t>
      </w:r>
    </w:p>
    <w:p>
      <w:pPr>
        <w:pStyle w:val="FirstParagraph"/>
      </w:pPr>
      <w:r>
        <w:t xml:space="preserve">The intensity of life in Brazil São Paulo translates into a high volume of emergency cases. In large public hospitals like the Santa Casa de Misericórdia or the Hospital Federal, nurses operate under extreme pressure. They are often responsible for triage, decision-making regarding patient priority, and coordinating with multidisciplinary teams including doctors, physiotherapists, and social workers.</w:t>
      </w:r>
    </w:p>
    <w:p>
      <w:pPr>
        <w:pStyle w:val="BodyText"/>
      </w:pPr>
      <w:r>
        <w:t xml:space="preserve">The concept of "Humanização" (Humanization) in Brazilian healthcare mandates that care be delivered with empathy and respect. Nurses are at the forefront of this initiative. In overcrowded emergency rooms in Brazil São Paulo, nurses manage not only clinical tasks but also the emotional well-being of patients and their families. Their role extends beyond biological treatment to encompass psychosocial support, addressing issues such as violence, domestic abuse, and mental health crises.</w:t>
      </w:r>
    </w:p>
    <w:bookmarkEnd w:id="23"/>
    <w:bookmarkStart w:id="24" w:name="X2227a32ba3cb9941707635531f09c5a495392be"/>
    <w:p>
      <w:pPr>
        <w:pStyle w:val="Heading2"/>
      </w:pPr>
      <w:r>
        <w:t xml:space="preserve">Challenges Faced by Nurses in Brazil São Paulo</w:t>
      </w:r>
    </w:p>
    <w:p>
      <w:pPr>
        <w:pStyle w:val="FirstParagraph"/>
      </w:pPr>
      <w:r>
        <w:t xml:space="preserve">Despite their critical contributions, nurses in Brazil São Paulo face numerous systemic challenges. Firstly, there is the issue of professional devaluation. Salaries for nursing staff have not kept pace with inflation or the rising cost of living in one of Latin America’s most expensive cities. This has led to high turnover rates and burnout among experienced</w:t>
      </w:r>
      <w:r>
        <w:t xml:space="preserve"> </w:t>
      </w:r>
      <w:r>
        <w:rPr>
          <w:bCs/>
          <w:b/>
        </w:rPr>
        <w:t xml:space="preserve">nurses</w:t>
      </w:r>
      <w:r>
        <w:t xml:space="preserve">.</w:t>
      </w:r>
    </w:p>
    <w:p>
      <w:pPr>
        <w:pStyle w:val="BodyText"/>
      </w:pPr>
      <w:r>
        <w:t xml:space="preserve">Secondly, understaffing remains a pervasive problem. The ratio of nurses to patients in public hospitals often exceeds recommended international standards. This scarcity forces remaining staff to work excessive overtime, compromising both their health and the quality of care provided. Furthermore, bureaucratic hurdles within the SUS system can delay access to medications and specialized treatments, placing an additional burden on nurses who must advocate for their patients’ rights.</w:t>
      </w:r>
    </w:p>
    <w:bookmarkEnd w:id="24"/>
    <w:bookmarkStart w:id="25" w:name="policy-recommendations"/>
    <w:p>
      <w:pPr>
        <w:pStyle w:val="Heading2"/>
      </w:pPr>
      <w:r>
        <w:t xml:space="preserve">Policy Recommendations</w:t>
      </w:r>
    </w:p>
    <w:p>
      <w:pPr>
        <w:pStyle w:val="FirstParagraph"/>
      </w:pPr>
      <w:r>
        <w:t xml:space="preserve">To enhance the effectiveness of nursing in Brazil São Paulo, several policy recommendations are proposed:</w:t>
      </w:r>
    </w:p>
    <w:p>
      <w:pPr>
        <w:numPr>
          <w:ilvl w:val="0"/>
          <w:numId w:val="1001"/>
        </w:numPr>
        <w:pStyle w:val="Compact"/>
      </w:pPr>
      <w:r>
        <w:rPr>
          <w:bCs/>
          <w:b/>
        </w:rPr>
        <w:t xml:space="preserve">Incentivize Advanced Practice Roles:</w:t>
      </w:r>
      <w:r>
        <w:t xml:space="preserve"> </w:t>
      </w:r>
      <w:r>
        <w:t xml:space="preserve">Grant nurses greater autonomy in prescribing medications and ordering diagnostic tests within defined protocols.</w:t>
      </w:r>
    </w:p>
    <w:p>
      <w:pPr>
        <w:numPr>
          <w:ilvl w:val="0"/>
          <w:numId w:val="1001"/>
        </w:numPr>
        <w:pStyle w:val="Compact"/>
      </w:pPr>
      <w:r>
        <w:rPr>
          <w:bCs/>
          <w:b/>
        </w:rPr>
        <w:t xml:space="preserve">Improve Working Conditions:</w:t>
      </w:r>
      <w:r>
        <w:t xml:space="preserve"> </w:t>
      </w:r>
      <w:r>
        <w:t xml:space="preserve">Implement stricter enforcement of staffing ratios and provide competitive salary adjustments tied to cost-of-living indices in Brazil São Paulo.</w:t>
      </w:r>
    </w:p>
    <w:p>
      <w:pPr>
        <w:numPr>
          <w:ilvl w:val="0"/>
          <w:numId w:val="1001"/>
        </w:numPr>
        <w:pStyle w:val="Compact"/>
      </w:pPr>
      <w:r>
        <w:rPr>
          <w:bCs/>
          <w:b/>
        </w:rPr>
        <w:t xml:space="preserve">Promote Interdisciplinary Collaboration:</w:t>
      </w:r>
      <w:r>
        <w:t xml:space="preserve"> </w:t>
      </w:r>
      <w:r>
        <w:t xml:space="preserve">Establish structured team meetings that include nurses in decision-making processes regarding patient care plans and hospital policies.</w:t>
      </w:r>
    </w:p>
    <w:p>
      <w:pPr>
        <w:numPr>
          <w:ilvl w:val="0"/>
          <w:numId w:val="1001"/>
        </w:numPr>
        <w:pStyle w:val="Compact"/>
      </w:pPr>
      <w:r>
        <w:rPr>
          <w:bCs/>
          <w:b/>
        </w:rPr>
        <w:t xml:space="preserve">Expand Graduate Education:</w:t>
      </w:r>
      <w:r>
        <w:t xml:space="preserve"> </w:t>
      </w:r>
      <w:r>
        <w:t xml:space="preserve">Increase funding for Master’s and Doctoral programs in nursing at Brazilian universities to foster research-driven practice improvements.</w:t>
      </w:r>
    </w:p>
    <w:bookmarkEnd w:id="25"/>
    <w:bookmarkStart w:id="26" w:name="conclusion"/>
    <w:p>
      <w:pPr>
        <w:pStyle w:val="Heading2"/>
      </w:pPr>
      <w:r>
        <w:t xml:space="preserve">Conclusion</w:t>
      </w:r>
    </w:p>
    <w:p>
      <w:pPr>
        <w:pStyle w:val="FirstParagraph"/>
      </w:pPr>
      <w:r>
        <w:t xml:space="preserve">The narrative of healthcare in Brazil São Paulo is incomplete without acknowledging the indispensable role of the nurse. As this article has demonstrated, nurses are vital agents of change, bridging the gap between complex medical interventions and community-based health promotion. Their adaptability, resilience, and commitment to humanized care are essential assets in managing the unique challenges posed by a dense urban environment.</w:t>
      </w:r>
    </w:p>
    <w:p>
      <w:pPr>
        <w:pStyle w:val="BodyText"/>
      </w:pPr>
      <w:r>
        <w:t xml:space="preserve">Moving forward, it is imperative that policymakers in Brazil São Paulo recognize nurses not just as subordinate staff but as key leaders in healthcare delivery. By investing in their education, improving their working conditions, and expanding their scope of practice, Brazil can harness the full potential of its nursing workforce. Ultimately, empowering</w:t>
      </w:r>
      <w:r>
        <w:t xml:space="preserve"> </w:t>
      </w:r>
      <w:r>
        <w:rPr>
          <w:bCs/>
          <w:b/>
        </w:rPr>
        <w:t xml:space="preserve">nurses</w:t>
      </w:r>
      <w:r>
        <w:t xml:space="preserve"> </w:t>
      </w:r>
      <w:r>
        <w:t xml:space="preserve">will lead to a more equitable and efficient health system for all residents of Brazil São Paulo.</w:t>
      </w:r>
    </w:p>
    <w:bookmarkEnd w:id="26"/>
    <w:bookmarkStart w:id="27" w:name="references"/>
    <w:p>
      <w:pPr>
        <w:pStyle w:val="Heading2"/>
      </w:pPr>
      <w:r>
        <w:t xml:space="preserve">References</w:t>
      </w:r>
    </w:p>
    <w:p>
      <w:pPr>
        <w:numPr>
          <w:ilvl w:val="0"/>
          <w:numId w:val="1002"/>
        </w:numPr>
        <w:pStyle w:val="Compact"/>
      </w:pPr>
      <w:r>
        <w:t xml:space="preserve">Brazilian Federal Council of Nursing (COFEN). (2021). *Ethical Code of Professional Conduct for Nurses*. Brasília.</w:t>
      </w:r>
    </w:p>
    <w:p>
      <w:pPr>
        <w:numPr>
          <w:ilvl w:val="0"/>
          <w:numId w:val="1002"/>
        </w:numPr>
        <w:pStyle w:val="Compact"/>
      </w:pPr>
      <w:r>
        <w:t xml:space="preserve">Silva, J., &amp; Costa, L. (2019). "Chronic Disease Management in Primary Care: The Role of the Nurse in São Paulo." *Journal of Brazilian Public Health*, 45(2), 112-130.</w:t>
      </w:r>
    </w:p>
    <w:p>
      <w:pPr>
        <w:numPr>
          <w:ilvl w:val="0"/>
          <w:numId w:val="1002"/>
        </w:numPr>
        <w:pStyle w:val="Compact"/>
      </w:pPr>
      <w:r>
        <w:t xml:space="preserve">Mendes, E. V. (2018). *The Primary Health Care Model in Brazil: Challenges and Prospects*. Rio de Janeiro: Fiocruz Press.</w:t>
      </w:r>
    </w:p>
    <w:p>
      <w:pPr>
        <w:numPr>
          <w:ilvl w:val="0"/>
          <w:numId w:val="1002"/>
        </w:numPr>
        <w:pStyle w:val="Compact"/>
      </w:pPr>
      <w:r>
        <w:t xml:space="preserve">Pasquali, I., &amp; Silva, M. (2020). "Burnout and Job Satisfaction Among Nurses in Emergency Departments of São Paulo." *Revista Latino-Americana de Enfermagem*, 28, e3256.</w:t>
      </w:r>
    </w:p>
    <w:p>
      <w:pPr>
        <w:numPr>
          <w:ilvl w:val="0"/>
          <w:numId w:val="1002"/>
        </w:numPr>
        <w:pStyle w:val="Compact"/>
      </w:pPr>
      <w:r>
        <w:t xml:space="preserve">World Health Organization. (2019). *The Impact of Nursing on Universal Health Coverage*. Geneva: WHO.</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Brazil São Paulo: Navigating Complexity in a High-Density Urban Healthcare System</dc:title>
  <dc:creator/>
  <dc:language>en</dc:language>
  <cp:keywords/>
  <dcterms:created xsi:type="dcterms:W3CDTF">2026-07-29T13:43:57Z</dcterms:created>
  <dcterms:modified xsi:type="dcterms:W3CDTF">2026-07-29T13:43:57Z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