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and</w:t>
      </w:r>
      <w:r>
        <w:t xml:space="preserve"> </w:t>
      </w:r>
      <w:r>
        <w:t xml:space="preserve">Shanghai</w:t>
      </w:r>
    </w:p>
    <w:bookmarkStart w:id="29" w:name="X176cd1c8133710377c848c5ac42e4eaa17f1e89"/>
    <w:p>
      <w:pPr>
        <w:pStyle w:val="Heading1"/>
      </w:pPr>
      <w:r>
        <w:t xml:space="preserve">The Evolving Role of the Nurse in Healthcare Systems: A Focus on China and Shanghai</w:t>
      </w:r>
    </w:p>
    <w:p>
      <w:pPr>
        <w:pStyle w:val="FirstParagraph"/>
      </w:pPr>
      <w:r>
        <w:rPr>
          <w:bCs/>
          <w:b/>
        </w:rPr>
        <w:t xml:space="preserve">Abstract:</w:t>
      </w:r>
    </w:p>
    <w:p>
      <w:pPr>
        <w:pStyle w:val="BodyText"/>
      </w:pPr>
      <w:r>
        <w:t xml:space="preserve">This article examines the critical transformation of nursing practices within the People's Republic of China, with a specific emphasis on Shanghai as a global healthcare hub. Historically viewed through a utilitarian lens, the role of the</w:t>
      </w:r>
      <w:r>
        <w:t xml:space="preserve"> </w:t>
      </w:r>
      <w:r>
        <w:rPr>
          <w:bCs/>
          <w:b/>
        </w:rPr>
        <w:t xml:space="preserve">Nurse</w:t>
      </w:r>
      <w:r>
        <w:t xml:space="preserve"> </w:t>
      </w:r>
      <w:r>
        <w:t xml:space="preserve">is undergoing a paradigm shift toward advanced clinical practice, leadership, and holistic patient care. This paper analyzes policy reforms implemented by the Chinese government and municipal authorities in Shanghai that seek to elevate professional standards. It further explores how modernization in China's healthcare infrastructure necessitates a redefinition of nursing responsibilities to meet the demands of an aging population and chronic disease management. The findings suggest that while significant progress has been made, systemic challenges remain regarding professional autonomy, education quality, and workforce retention.</w:t>
      </w:r>
    </w:p>
    <w:bookmarkStart w:id="20" w:name="introduction"/>
    <w:p>
      <w:pPr>
        <w:pStyle w:val="Heading2"/>
      </w:pPr>
      <w:r>
        <w:t xml:space="preserve">1. Introduction</w:t>
      </w:r>
    </w:p>
    <w:p>
      <w:pPr>
        <w:pStyle w:val="FirstParagraph"/>
      </w:pPr>
      <w:r>
        <w:t xml:space="preserve">In recent decades, the global healthcare landscape has witnessed a profound restructuring of medical roles and responsibilities. Nowhere is this transformation more evident than in China (PRC), where rapid economic development has been accompanied by significant reforms in public health infrastructure. Within this vast system, the city of Shanghai stands out as a microcosm of modern Chinese healthcare innovation. As one of the most developed municipalities in Asia, Shanghai serves as a testing ground for national policies aimed at improving healthcare accessibility and quality.</w:t>
      </w:r>
    </w:p>
    <w:p>
      <w:pPr>
        <w:pStyle w:val="BodyText"/>
      </w:pPr>
      <w:r>
        <w:t xml:space="preserve">Central to these reforms is the professional identity and operational capacity of the</w:t>
      </w:r>
      <w:r>
        <w:t xml:space="preserve"> </w:t>
      </w:r>
      <w:r>
        <w:rPr>
          <w:bCs/>
          <w:b/>
        </w:rPr>
        <w:t xml:space="preserve">Nurse</w:t>
      </w:r>
      <w:r>
        <w:t xml:space="preserve">. Traditionally, nursing in China was often perceived as an auxiliary role to physicians, characterized by task-oriented duties rather than autonomous clinical decision-making. However, with the introduction of comprehensive healthcare reforms initiated by the Chinese government in 2009 and subsequent updates up to the "Healthy China 2030" blueprint, the definition of nursing is expanding. This article argues that for China—and specifically Shanghai—to achieve high-quality healthcare outcomes, it must fully integrate advanced nursing competencies into its primary and secondary care systems.</w:t>
      </w:r>
    </w:p>
    <w:bookmarkEnd w:id="20"/>
    <w:bookmarkStart w:id="21" w:name="historical-context-and-policy-drivers"/>
    <w:p>
      <w:pPr>
        <w:pStyle w:val="Heading2"/>
      </w:pPr>
      <w:r>
        <w:t xml:space="preserve">2. Historical Context and Policy Drivers</w:t>
      </w:r>
    </w:p>
    <w:p>
      <w:pPr>
        <w:pStyle w:val="FirstParagraph"/>
      </w:pPr>
      <w:r>
        <w:t xml:space="preserve">The historical trajectory of nursing in China reveals a shift from traditional caregiving models to scientifically grounded medical practice. For much of the 20th century, the "barefoot doctor" model influenced rural healthcare, but urban centers like Shanghai maintained distinct hierarchies. The turning point arrived with the New Healthcare Reform launched by the central government, which explicitly called for strengthening grassroots healthcare services and expanding nursing capacity.</w:t>
      </w:r>
    </w:p>
    <w:p>
      <w:pPr>
        <w:pStyle w:val="BodyText"/>
      </w:pPr>
      <w:r>
        <w:t xml:space="preserve">In Shanghai, municipal health authorities have been proactive in implementing these national directives. The Shanghai Municipal Health Commission has introduced various initiatives to standardize nursing education and improve working conditions. These policy drivers are not merely administrative adjustments; they reflect a strategic recognition that the quality of healthcare is inextricably linked to the professional status of its nurses. By aligning local policies with international standards, Shanghai aims to create a model that other Chinese cities can emulate.</w:t>
      </w:r>
    </w:p>
    <w:bookmarkEnd w:id="21"/>
    <w:bookmarkStart w:id="24" w:name="the-modern-role-of-the-nurse-in-china"/>
    <w:p>
      <w:pPr>
        <w:pStyle w:val="Heading2"/>
      </w:pPr>
      <w:r>
        <w:t xml:space="preserve">3. The Modern Role of the Nurse in China</w:t>
      </w:r>
    </w:p>
    <w:p>
      <w:pPr>
        <w:pStyle w:val="FirstParagraph"/>
      </w:pPr>
      <w:r>
        <w:t xml:space="preserve">The contemporary role of the</w:t>
      </w:r>
      <w:r>
        <w:t xml:space="preserve"> </w:t>
      </w:r>
      <w:r>
        <w:rPr>
          <w:bCs/>
          <w:b/>
        </w:rPr>
        <w:t xml:space="preserve">Nurse</w:t>
      </w:r>
      <w:r>
        <w:t xml:space="preserve"> </w:t>
      </w:r>
      <w:r>
        <w:t xml:space="preserve">in China is multifaceted, extending beyond bedside care to include health education, disease prevention, and chronic disease management. In Shanghai’s advanced medical centers, nurses are increasingly involved in interdisciplinary teams. They serve as case managers for patients with complex conditions such as diabetes and hypertension—prevalent issues in an aging society.</w:t>
      </w:r>
    </w:p>
    <w:bookmarkStart w:id="22" w:name="advanced-practice-roles"/>
    <w:p>
      <w:pPr>
        <w:pStyle w:val="Heading3"/>
      </w:pPr>
      <w:r>
        <w:t xml:space="preserve">3.1 Advanced Practice Roles</w:t>
      </w:r>
    </w:p>
    <w:p>
      <w:pPr>
        <w:pStyle w:val="FirstParagraph"/>
      </w:pPr>
      <w:r>
        <w:t xml:space="preserve">While Advanced Practice Nursing (APN) roles are well-established in Western countries, China is slowly developing its own framework. In Shanghai, pilot programs have begun to introduce nurse practitioners who can prescribe certain medications and manage follow-up care for stable chronic conditions. This shift alleviates the burden on physicians and improves patient throughput in hospitals. However, legal frameworks still limit the scope of practice compared to their Western counterparts.</w:t>
      </w:r>
    </w:p>
    <w:bookmarkEnd w:id="22"/>
    <w:bookmarkStart w:id="23" w:name="community-health-integration"/>
    <w:p>
      <w:pPr>
        <w:pStyle w:val="Heading3"/>
      </w:pPr>
      <w:r>
        <w:t xml:space="preserve">3.2 Community Health Integration</w:t>
      </w:r>
    </w:p>
    <w:p>
      <w:pPr>
        <w:pStyle w:val="FirstParagraph"/>
      </w:pPr>
      <w:r>
        <w:t xml:space="preserve">A significant aspect of nursing reform in China is the integration of hospital-based nurses into community health centers (CHCs). In Shanghai, CHCs play a pivotal role in primary care. Nurses are being trained to conduct home visits and provide continuous care for elderly residents. This community-focused approach aligns with the Chinese cultural emphasis on filial piety and family-based support, adapting modern medical techniques to traditional social structures.</w:t>
      </w:r>
    </w:p>
    <w:bookmarkEnd w:id="23"/>
    <w:bookmarkEnd w:id="24"/>
    <w:bookmarkStart w:id="25" w:name="challenges-in-the-shanghai-context"/>
    <w:p>
      <w:pPr>
        <w:pStyle w:val="Heading2"/>
      </w:pPr>
      <w:r>
        <w:t xml:space="preserve">4. Challenges in the Shanghai Context</w:t>
      </w:r>
    </w:p>
    <w:p>
      <w:pPr>
        <w:pStyle w:val="FirstParagraph"/>
      </w:pPr>
      <w:r>
        <w:t xml:space="preserve">Despite progress, several challenges impede the full realization of nursing potential in China.</w:t>
      </w:r>
    </w:p>
    <w:p>
      <w:pPr>
        <w:numPr>
          <w:ilvl w:val="0"/>
          <w:numId w:val="1001"/>
        </w:numPr>
        <w:pStyle w:val="Compact"/>
      </w:pPr>
      <w:r>
        <w:rPr>
          <w:bCs/>
          <w:b/>
        </w:rPr>
        <w:t xml:space="preserve">Educational Disparities:</w:t>
      </w:r>
    </w:p>
    <w:p>
      <w:pPr>
        <w:numPr>
          <w:ilvl w:val="0"/>
          <w:numId w:val="1001"/>
        </w:numPr>
        <w:pStyle w:val="Compact"/>
      </w:pPr>
      <w:r>
        <w:rPr>
          <w:bCs/>
          <w:b/>
        </w:rPr>
        <w:t xml:space="preserve">Workload and Burnout:</w:t>
      </w:r>
    </w:p>
    <w:p>
      <w:pPr>
        <w:numPr>
          <w:ilvl w:val="0"/>
          <w:numId w:val="1001"/>
        </w:numPr>
        <w:pStyle w:val="Compact"/>
      </w:pPr>
      <w:r>
        <w:rPr>
          <w:bCs/>
          <w:b/>
        </w:rPr>
        <w:t xml:space="preserve">Societal Perception:</w:t>
      </w:r>
    </w:p>
    <w:bookmarkEnd w:id="25"/>
    <w:bookmarkStart w:id="26" w:name="Xf32ea8cf9f149f37f90126fe3e1a7172077970d"/>
    <w:p>
      <w:pPr>
        <w:pStyle w:val="Heading2"/>
      </w:pPr>
      <w:r>
        <w:t xml:space="preserve">5. Future Directions for Healthcare in Shanghai</w:t>
      </w:r>
    </w:p>
    <w:p>
      <w:pPr>
        <w:pStyle w:val="FirstParagraph"/>
      </w:pPr>
      <w:r>
        <w:t xml:space="preserve">To address these challenges, future strategies must focus on structural reforms. First, there is a need to expand the legal scope of practice for senior nurses in China, allowing them greater autonomy in clinical settings. Second, investment in continuing education and specialized certifications should be prioritized to enhance professional competence.</w:t>
      </w:r>
    </w:p>
    <w:p>
      <w:pPr>
        <w:pStyle w:val="BodyText"/>
      </w:pPr>
      <w:r>
        <w:t xml:space="preserve">Furthermore, leveraging technology is crucial. Shanghai’s status as a tech hub offers opportunities to implement tele-nursing and AI-assisted monitoring systems. These tools can augment the capabilities of nurses, allowing them to manage larger patient populations more efficiently without compromising care quality. For instance, digital platforms can facilitate remote monitoring of elderly patients in their homes, reducing hospital readmissions.</w:t>
      </w:r>
    </w:p>
    <w:bookmarkEnd w:id="26"/>
    <w:bookmarkStart w:id="28" w:name="conclusion"/>
    <w:p>
      <w:pPr>
        <w:pStyle w:val="Heading2"/>
      </w:pPr>
      <w:r>
        <w:t xml:space="preserve">6. Conclusion</w:t>
      </w:r>
    </w:p>
    <w:p>
      <w:pPr>
        <w:pStyle w:val="FirstParagraph"/>
      </w:pPr>
      <w:r>
        <w:t xml:space="preserve">The evolution of nursing in China represents a critical component of the nation’s broader healthcare modernization efforts. In Shanghai, the integration of advanced nursing practices into both hospital and community settings demonstrates a clear trajectory toward more patient-centered care. The role of the</w:t>
      </w:r>
      <w:r>
        <w:t xml:space="preserve"> </w:t>
      </w:r>
      <w:r>
        <w:rPr>
          <w:bCs/>
          <w:b/>
        </w:rPr>
        <w:t xml:space="preserve">Nurse</w:t>
      </w:r>
      <w:r>
        <w:t xml:space="preserve"> </w:t>
      </w:r>
      <w:r>
        <w:t xml:space="preserve">is no longer confined to assisting physicians but has expanded to include leadership, education, and direct clinical management.</w:t>
      </w:r>
    </w:p>
    <w:p>
      <w:pPr>
        <w:pStyle w:val="BodyText"/>
      </w:pPr>
      <w:r>
        <w:t xml:space="preserve">For China to sustain its healthcare improvements, it must continue to empower nurses through policy support, educational enhancement, and improved working conditions. As Shanghai serves as a beacon of innovation in Chinese healthcare, its successes and challenges offer valuable lessons for the rest of the country. Ultimately, recognizing and valuing the contribution of every nurse is essential for achieving the vision of a healthier society in China.</w:t>
      </w:r>
    </w:p>
    <w:bookmarkStart w:id="27" w:name="references"/>
    <w:p>
      <w:pPr>
        <w:pStyle w:val="Heading3"/>
      </w:pPr>
      <w:r>
        <w:t xml:space="preserve">References</w:t>
      </w:r>
    </w:p>
    <w:p>
      <w:pPr>
        <w:numPr>
          <w:ilvl w:val="0"/>
          <w:numId w:val="1002"/>
        </w:numPr>
        <w:pStyle w:val="Compact"/>
      </w:pPr>
      <w:r>
        <w:t xml:space="preserve">National Health Commission of the People's Republic of China. (2021). "Healthy China 2030" Planning Outline.</w:t>
      </w:r>
    </w:p>
    <w:p>
      <w:pPr>
        <w:numPr>
          <w:ilvl w:val="0"/>
          <w:numId w:val="1002"/>
        </w:numPr>
        <w:pStyle w:val="Compact"/>
      </w:pPr>
      <w:r>
        <w:t xml:space="preserve">Zhang, L., &amp; Chen, X. (2019). "Nursing Reform in China: Progress and Challenges." *Journal of Advanced Nursing*, 75(4), 890-898.</w:t>
      </w:r>
    </w:p>
    <w:p>
      <w:pPr>
        <w:numPr>
          <w:ilvl w:val="0"/>
          <w:numId w:val="1002"/>
        </w:numPr>
        <w:pStyle w:val="Compact"/>
      </w:pPr>
      <w:r>
        <w:t xml:space="preserve">Shanghai Municipal Health Commission. (2022). Annual Report on Public Healthcare Development in Shanghai.</w:t>
      </w:r>
    </w:p>
    <w:p>
      <w:pPr>
        <w:numPr>
          <w:ilvl w:val="0"/>
          <w:numId w:val="1002"/>
        </w:numPr>
        <w:pStyle w:val="Compact"/>
      </w:pPr>
      <w:r>
        <w:t xml:space="preserve">World Health Organization. (2020). *Global Strategy on Human Resources for Health: Workforce 2030*. Geneva: WHO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Healthcare Systems: A Focus on China and Shanghai</dc:title>
  <dc:creator/>
  <dc:language>en</dc:language>
  <cp:keywords/>
  <dcterms:created xsi:type="dcterms:W3CDTF">2026-07-29T17:56:20Z</dcterms:created>
  <dcterms:modified xsi:type="dcterms:W3CDTF">2026-07-29T17:56:20Z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