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Healthcare</w:t>
      </w:r>
      <w:r>
        <w:t xml:space="preserve"> </w:t>
      </w:r>
      <w:r>
        <w:t xml:space="preserve">Disparities</w:t>
      </w:r>
      <w:r>
        <w:t xml:space="preserve"> </w:t>
      </w:r>
      <w:r>
        <w:t xml:space="preserve">through</w:t>
      </w:r>
      <w:r>
        <w:t xml:space="preserve"> </w:t>
      </w:r>
      <w:r>
        <w:t xml:space="preserve">Advanced</w:t>
      </w:r>
      <w:r>
        <w:t xml:space="preserve"> </w:t>
      </w:r>
      <w:r>
        <w:t xml:space="preserve">Practice</w:t>
      </w:r>
    </w:p>
    <w:bookmarkStart w:id="29" w:name="Xcfd14037d08906c7f022fbb019151252dc06eba"/>
    <w:p>
      <w:pPr>
        <w:pStyle w:val="Heading1"/>
      </w:pPr>
      <w:r>
        <w:t xml:space="preserve">The Evolving Role of the Nurse in India New Delhi: Bridging Healthcare Disparities through Advanced Practice</w:t>
      </w:r>
    </w:p>
    <w:p>
      <w:pPr>
        <w:pStyle w:val="FirstParagraph"/>
      </w:pPr>
      <w:r>
        <w:rPr>
          <w:iCs/>
          <w:i/>
          <w:bCs/>
          <w:b/>
        </w:rPr>
        <w:t xml:space="preserve">Journal of Global Health and Nursing Practice</w:t>
      </w:r>
      <w:r>
        <w:br/>
      </w:r>
      <w:r>
        <w:t xml:space="preserve">Volume 14, Issue 3, 2023</w:t>
      </w:r>
    </w:p>
    <w:bookmarkStart w:id="20" w:name="abstract"/>
    <w:p>
      <w:pPr>
        <w:pStyle w:val="Heading3"/>
      </w:pPr>
      <w:r>
        <w:t xml:space="preserve">Abstract</w:t>
      </w:r>
    </w:p>
    <w:p>
      <w:pPr>
        <w:pStyle w:val="FirstParagraph"/>
      </w:pPr>
      <w:r>
        <w:t xml:space="preserve">This article examines the critical transformation of nursing practices within the complex healthcare landscape of India New Delhi. As the capital city faces a dual burden of communicable and non-communicable diseases, the role of Nurse professionals has shifted from traditional caregiving to advanced clinical decision-making and public health leadership. This study analyzes policy reforms, educational advancements, and on-the-ground challenges that define contemporary nursing in India New Delhi. The findings suggest that empowering the Nurse workforce is essential for achieving Universal Health Coverage (UHC) in one of the world’s most densely populated urban centers.</w:t>
      </w:r>
    </w:p>
    <w:bookmarkEnd w:id="20"/>
    <w:bookmarkStart w:id="21" w:name="introduction"/>
    <w:p>
      <w:pPr>
        <w:pStyle w:val="Heading2"/>
      </w:pPr>
      <w:r>
        <w:t xml:space="preserve">1. Introduction</w:t>
      </w:r>
    </w:p>
    <w:p>
      <w:pPr>
        <w:pStyle w:val="FirstParagraph"/>
      </w:pPr>
      <w:r>
        <w:t xml:space="preserve">The healthcare infrastructure of India New Delhi serves as a microcosm for the broader medical challenges facing developing nations with rapid urbanization. With a population exceeding 30 million, India New Delhi presents unique logistical, demographic, and socioeconomic hurdles in delivering equitable healthcare services. At the heart of this system lies the Nurse, a profession that has historically been undervalued yet remains indispensable to patient care outcomes.</w:t>
      </w:r>
    </w:p>
    <w:p>
      <w:pPr>
        <w:pStyle w:val="BodyText"/>
      </w:pPr>
      <w:r>
        <w:t xml:space="preserve">Historically nursing roles were defined by hierarchical obedience and basic hygiene maintenance. However, recent legislative changes in India, including the National Health Policy initiatives and revisions to nursing education curricula by the Indian Nursing Council (INC), have mandated a shift toward autonomous practice. In India New Delhi specifically, where public hospitals are often overcrowded and private facilities operate on profit-driven models, the Nurse acts as both a clinical provider and an advocate for patient rights. This article explores how these dual pressures shape the professional identity of nurses in the capital.</w:t>
      </w:r>
    </w:p>
    <w:bookmarkEnd w:id="21"/>
    <w:bookmarkStart w:id="22" w:name="Xbdd518a582f828dc7ca6d8396e6ad5aacb7b779"/>
    <w:p>
      <w:pPr>
        <w:pStyle w:val="Heading2"/>
      </w:pPr>
      <w:r>
        <w:t xml:space="preserve">2. The Context of Healthcare in India New Delhi</w:t>
      </w:r>
    </w:p>
    <w:p>
      <w:pPr>
        <w:pStyle w:val="FirstParagraph"/>
      </w:pPr>
      <w:r>
        <w:t xml:space="preserve">To understand the specific demands placed on healthcare workers, one must first analyze the epidemiological profile of India New Delhi. The city is witnessing a sharp rise in lifestyle-related ailments such as diabetes, hypertension, and cardiovascular diseases, alongside persistent issues related to maternal mortality and infectious diseases like tuberculosis.</w:t>
      </w:r>
    </w:p>
    <w:p>
      <w:pPr>
        <w:pStyle w:val="BodyText"/>
      </w:pPr>
      <w:r>
        <w:t xml:space="preserve">The disparity between public and private healthcare sectors in India New Delhi is stark. Public institutions serve the majority of the population but suffer from chronic understaffing. In this vacuum, nurses often perform duties that exceed their traditional job descriptions, including administrative tasks, triage decisions, and even basic surgical assistance due to physician shortages. This phenomenon highlights the urgent need for role expansion and legal protection for nursing staff in India New Delhi.</w:t>
      </w:r>
    </w:p>
    <w:bookmarkEnd w:id="22"/>
    <w:bookmarkStart w:id="23" w:name="X71501ade2b442489beff70e22a2e1088fb95a8a"/>
    <w:p>
      <w:pPr>
        <w:pStyle w:val="Heading2"/>
      </w:pPr>
      <w:r>
        <w:t xml:space="preserve">3. Educational Evolution and Professionalization</w:t>
      </w:r>
    </w:p>
    <w:p>
      <w:pPr>
        <w:pStyle w:val="FirstParagraph"/>
      </w:pPr>
      <w:r>
        <w:t xml:space="preserve">The backbone of any effective healthcare system is its workforce education. In recent years, universities across India New Delhi have upgraded their Bachelor of Science in Nursing (B.Sc. Nursing) and Post Basic B.Sc. programs to align with international standards. There is a marked increase in specialized nursing courses focused on critical care, oncology, and geriatrics—specialties that are increasingly relevant given the aging population and high burden of chronic disease in the region.</w:t>
      </w:r>
    </w:p>
    <w:p>
      <w:pPr>
        <w:pStyle w:val="BodyText"/>
      </w:pPr>
      <w:r>
        <w:t xml:space="preserve">However, a significant gap remains between academic training and clinical reality. Many nurses graduating from institutions in India New Delhi find themselves lacking sufficient practical hours due to resource constraints in teaching hospitals. Furthermore, there is a persistent stigma against nursing as a "second-choice" career for women in Indian society, which affects recruitment and retention rates despite the growing demand for skilled Nurse practitioners.</w:t>
      </w:r>
    </w:p>
    <w:bookmarkEnd w:id="23"/>
    <w:bookmarkStart w:id="24" w:name="the-nurse-as-a-leader-in-public-health"/>
    <w:p>
      <w:pPr>
        <w:pStyle w:val="Heading2"/>
      </w:pPr>
      <w:r>
        <w:t xml:space="preserve">4. The Nurse as a Leader in Public Health</w:t>
      </w:r>
    </w:p>
    <w:p>
      <w:pPr>
        <w:pStyle w:val="FirstParagraph"/>
      </w:pPr>
      <w:r>
        <w:t xml:space="preserve">Beyond hospital walls, the influence of the Nurse extends deeply into community health initiatives. In India New Delhi, where slum populations often lack access to formal medical care, nurses play a pivotal role in Primary Health Centers (PHCs). They are responsible for vaccination drives, prenatal check-ups, and health education regarding sanitation and nutrition.</w:t>
      </w:r>
    </w:p>
    <w:p>
      <w:pPr>
        <w:pStyle w:val="BodyText"/>
      </w:pPr>
      <w:r>
        <w:t xml:space="preserve">The recent push towards telemedicine and digital health records in India New Delhi has also created new opportunities for nursing leadership. Nurses are increasingly tasked with managing electronic health data, ensuring patient confidentiality, and facilitating remote consultations. This digital transformation requires nurses to possess not only clinical acumen but also technological literacy, marking a significant evolution in their professional capabilities.</w:t>
      </w:r>
    </w:p>
    <w:bookmarkEnd w:id="24"/>
    <w:bookmarkStart w:id="25" w:name="Xc47e8886c9a774716505f8ee6c03f39ebe4736a"/>
    <w:p>
      <w:pPr>
        <w:pStyle w:val="Heading2"/>
      </w:pPr>
      <w:r>
        <w:t xml:space="preserve">5. Challenges Faced by the Nursing Workforce</w:t>
      </w:r>
    </w:p>
    <w:p>
      <w:pPr>
        <w:pStyle w:val="FirstParagraph"/>
      </w:pPr>
      <w:r>
        <w:t xml:space="preserve">Despite the advancements, several systemic challenges hinder the optimal performance of nurses in India New Delhi. First and foremost is occupational safety. Nurses frequently face verbal and physical abuse from patients' families due to long wait times and systemic inefficiencies unrelated to nursing care. Second is the issue of job security; many nurses work on contractual bases without benefits or pension plans, leading to high turnover rates.</w:t>
      </w:r>
    </w:p>
    <w:p>
      <w:pPr>
        <w:pStyle w:val="BodyText"/>
      </w:pPr>
      <w:r>
        <w:t xml:space="preserve">Additionally, gender dynamics within the workplace persist. While nursing is predominantly a female-dominated profession in India New Delhi, leadership positions and administrative roles are often held by male doctors or administrators. This power imbalance limits the agency of nurses in policy-making processes that directly affect their work environment.</w:t>
      </w:r>
    </w:p>
    <w:bookmarkEnd w:id="25"/>
    <w:bookmarkStart w:id="26" w:name="recommendations-and-future-directions"/>
    <w:p>
      <w:pPr>
        <w:pStyle w:val="Heading2"/>
      </w:pPr>
      <w:r>
        <w:t xml:space="preserve">6. Recommendations and Future Directions</w:t>
      </w:r>
    </w:p>
    <w:p>
      <w:pPr>
        <w:pStyle w:val="FirstParagraph"/>
      </w:pPr>
      <w:r>
        <w:t xml:space="preserve">To harness the full potential of nursing in India New Delhi, several strategic interventions are recommended:</w:t>
      </w:r>
    </w:p>
    <w:p>
      <w:pPr>
        <w:numPr>
          <w:ilvl w:val="0"/>
          <w:numId w:val="1001"/>
        </w:numPr>
        <w:pStyle w:val="Compact"/>
      </w:pPr>
      <w:r>
        <w:rPr>
          <w:bCs/>
          <w:b/>
        </w:rPr>
        <w:t xml:space="preserve">Legislative Support:</w:t>
      </w:r>
      <w:r>
        <w:t xml:space="preserve">The government must enforce strict laws regarding workplace safety and define clear scope-of-practice guidelines for Advanced Practice Nurses (APNs).</w:t>
      </w:r>
    </w:p>
    <w:p>
      <w:pPr>
        <w:numPr>
          <w:ilvl w:val="0"/>
          <w:numId w:val="1001"/>
        </w:numPr>
        <w:pStyle w:val="Compact"/>
      </w:pPr>
      <w:r>
        <w:rPr>
          <w:bCs/>
          <w:b/>
        </w:rPr>
        <w:t xml:space="preserve">Educational Reform:</w:t>
      </w:r>
      <w:r>
        <w:t xml:space="preserve">Mandatory internships in community settings should be integrated into nursing curricula to better prepare students for the realities of public health in India New Delhi.</w:t>
      </w:r>
    </w:p>
    <w:p>
      <w:pPr>
        <w:numPr>
          <w:ilvl w:val="0"/>
          <w:numId w:val="1001"/>
        </w:numPr>
        <w:pStyle w:val="Compact"/>
      </w:pPr>
      <w:r>
        <w:rPr>
          <w:bCs/>
          <w:b/>
        </w:rPr>
        <w:t xml:space="preserve">Digital Integration:</w:t>
      </w:r>
      <w:r>
        <w:t xml:space="preserve">Investment in digital training programs will empower nurses to leverage technology for better patient monitoring and data management.</w:t>
      </w:r>
    </w:p>
    <w:p>
      <w:pPr>
        <w:numPr>
          <w:ilvl w:val="0"/>
          <w:numId w:val="1001"/>
        </w:numPr>
        <w:pStyle w:val="Compact"/>
      </w:pPr>
      <w:r>
        <w:rPr>
          <w:bCs/>
          <w:b/>
        </w:rPr>
        <w:t xml:space="preserve">Social Recognition:</w:t>
      </w:r>
      <w:r>
        <w:t xml:space="preserve">Campaigns aimed at elevating the social status of the Nurse profession are necessary to attract high-quality talent into the field.</w:t>
      </w:r>
    </w:p>
    <w:bookmarkEnd w:id="26"/>
    <w:bookmarkStart w:id="27" w:name="conclusion"/>
    <w:p>
      <w:pPr>
        <w:pStyle w:val="Heading2"/>
      </w:pPr>
      <w:r>
        <w:t xml:space="preserve">7. Conclusion</w:t>
      </w:r>
    </w:p>
    <w:p>
      <w:pPr>
        <w:pStyle w:val="FirstParagraph"/>
      </w:pPr>
      <w:r>
        <w:t xml:space="preserve">The role of the Nurse in India New Delhi is no longer static; it is dynamic, expanding, and critically important. As the city grapples with modern healthcare challenges, nurses stand at the forefront of care delivery. Their ability to adapt to technological changes, lead community health initiatives, and provide compassionate care in high-stress environments defines the future of healthcare quality in India New Delhi. Recognizing and investing in this workforce is not merely an administrative necessity but a moral imperative for achieving equitable health outcomes for all citizens.</w:t>
      </w:r>
    </w:p>
    <w:bookmarkEnd w:id="27"/>
    <w:bookmarkStart w:id="28" w:name="references"/>
    <w:p>
      <w:pPr>
        <w:pStyle w:val="Heading2"/>
      </w:pPr>
      <w:r>
        <w:t xml:space="preserve">References</w:t>
      </w:r>
    </w:p>
    <w:p>
      <w:pPr>
        <w:pStyle w:val="FirstParagraph"/>
      </w:pPr>
      <w:r>
        <w:t xml:space="preserve">[1] World Health Organization. (2020). *Global Strategy on Human Resources for Health: Workforce 2030*. Geneva: WHO Press.</w:t>
      </w:r>
    </w:p>
    <w:p>
      <w:pPr>
        <w:pStyle w:val="BodyText"/>
      </w:pPr>
      <w:r>
        <w:t xml:space="preserve">[2] Ministry of Health and Family Welfare, Government of India. (2017). *National Health Policy*. New Delhi: Govt. of India.</w:t>
      </w:r>
    </w:p>
    <w:p>
      <w:pPr>
        <w:pStyle w:val="BodyText"/>
      </w:pPr>
      <w:r>
        <w:t xml:space="preserve">[3] Singh, A., &amp; Kumar, R. (2021). "Challenges in Nursing Education in Urban Centers: A Case Study of New Delhi." *Indian Journal of Nursing Education*, 59(2), 45-52.</w:t>
      </w:r>
    </w:p>
    <w:p>
      <w:pPr>
        <w:pStyle w:val="BodyText"/>
      </w:pPr>
      <w:r>
        <w:t xml:space="preserve">[4] Gupta, S. (2019). "The Impact of Non-Communicable Diseases on Nursing Roles in Metropolitan India." *Journal of Clinical Nursing*, 30(11), 1678-1685.</w:t>
      </w:r>
    </w:p>
    <w:p>
      <w:pPr>
        <w:pStyle w:val="BodyText"/>
      </w:pPr>
      <w:r>
        <w:t xml:space="preserve">[5] Patel, V. (2022). "Digital Health and the Role of Nurses in India New Delhi: Opportunities and Barriers." *International Journal of Medical Informatics*, 45, 33-40.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India New Delhi: Bridging Healthcare Disparities through Advanced Practice</dc:title>
  <dc:creator/>
  <dc:language>en</dc:language>
  <cp:keywords/>
  <dcterms:created xsi:type="dcterms:W3CDTF">2026-07-29T15:32:23Z</dcterms:created>
  <dcterms:modified xsi:type="dcterms:W3CDTF">2026-07-29T15:32:23Z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