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835c396454e273b138c0f49acac7893b9a6266e"/>
    <w:p>
      <w:pPr>
        <w:pStyle w:val="Heading1"/>
      </w:pPr>
      <w:r>
        <w:t xml:space="preserve">Navigating Complexity: The Critical Role of the Nurse in South Africa Johannesburg</w:t>
      </w:r>
    </w:p>
    <w:p>
      <w:pPr>
        <w:pStyle w:val="FirstParagraph"/>
      </w:pPr>
      <w:r>
        <w:t xml:space="preserve">A. Mokoena, B.NSc, M.PubHealth</w:t>
      </w:r>
      <w:r>
        <w:br/>
      </w:r>
      <w:r>
        <w:rPr>
          <w:iCs/>
          <w:i/>
        </w:rPr>
        <w:t xml:space="preserve">School of Nursing and Public Health, University of Witwatersrand</w:t>
      </w:r>
    </w:p>
    <w:bookmarkStart w:id="20" w:name="abstract"/>
    <w:p>
      <w:pPr>
        <w:pStyle w:val="Heading2"/>
      </w:pPr>
      <w:r>
        <w:t xml:space="preserve">Abstract</w:t>
      </w:r>
    </w:p>
    <w:p>
      <w:pPr>
        <w:pStyle w:val="FirstParagraph"/>
      </w:pPr>
      <w:r>
        <w:t xml:space="preserve">This article examines the multifaceted role of the Nurse within the urban healthcare landscape of South Africa Johannesburg. As a metropolitan hub with significant socioeconomic disparities, Johannesburg presents unique challenges for healthcare delivery. The Nurse serves not only as a clinical provider but also as an advocate, educator, and system navigator in this complex environment. This paper explores the impact of HIV/AIDS, tuberculosis, and non-communicable diseases on nursing practice in Johannesburg. Furthermore, it addresses the systemic issues of resource constraints and staff shortages that define the current nursing context. By analyzing case studies from primary healthcare clinics in Soweto and Sandton, this article argues for enhanced policy support aimed at improving working conditions and professional development for nurses in South Africa Johannesburg.</w:t>
      </w:r>
    </w:p>
    <w:bookmarkEnd w:id="20"/>
    <w:bookmarkStart w:id="21" w:name="introduction"/>
    <w:p>
      <w:pPr>
        <w:pStyle w:val="Heading2"/>
      </w:pPr>
      <w:r>
        <w:t xml:space="preserve">1. Introduction</w:t>
      </w:r>
    </w:p>
    <w:p>
      <w:pPr>
        <w:pStyle w:val="FirstParagraph"/>
      </w:pPr>
      <w:r>
        <w:t xml:space="preserve">In the contemporary landscape of global healthcare, few regions exemplify the paradox of advanced medical infrastructure juxtaposed with profound systemic challenges as starkly as South Africa Johannesburg. As the economic heartland of southern Africa, Johannesburg attracts a diverse population from across the continent and beyond. This influx creates a high-demand environment for healthcare services, placing immense pressure on existing systems. Within this dynamic setting, the Nurse stands as the backbone of patient care.</w:t>
      </w:r>
    </w:p>
    <w:p>
      <w:pPr>
        <w:pStyle w:val="BodyText"/>
      </w:pPr>
      <w:r>
        <w:t xml:space="preserve">The definition of nursing in South Africa Johannesburg extends far beyond traditional bedside care. Nurses here are frequently required to operate in resource-limited settings where they must possess advanced clinical skills, cultural competence, and significant psychological resilience. This article aims to elucidate the specific contributions and challenges faced by the Nurse in this unique urban context, highlighting how their role is pivotal to the health outcomes of millions.</w:t>
      </w:r>
    </w:p>
    <w:bookmarkEnd w:id="21"/>
    <w:bookmarkStart w:id="22" w:name="X8a1655ec7f4236acf59a2fac03c042eeb50fa15"/>
    <w:p>
      <w:pPr>
        <w:pStyle w:val="Heading2"/>
      </w:pPr>
      <w:r>
        <w:t xml:space="preserve">2. The Epidemiological Context of Johannesburg</w:t>
      </w:r>
    </w:p>
    <w:p>
      <w:pPr>
        <w:pStyle w:val="FirstParagraph"/>
      </w:pPr>
      <w:r>
        <w:t xml:space="preserve">To understand the scope of practice for any professional in this region, one must first appreciate the disease burden prevalent in South Africa Johannesburg. The city remains a hotspot for infectious diseases, particularly Human Immunodeficiency Virus (HIV) and Tuberculosis (TB). According to recent health statistics from the Gauteng Department of Health, a significant percentage of patients presenting at primary healthcare centers in Johannesburg test positive for HIV or require co-management for TB.</w:t>
      </w:r>
    </w:p>
    <w:p>
      <w:pPr>
        <w:pStyle w:val="BodyText"/>
      </w:pPr>
      <w:r>
        <w:t xml:space="preserve">However, the epidemiological profile is shifting. There is a rising prevalence of non-communicable diseases (NCDs) such as diabetes, hypertension, and cardiovascular disorders among both urban dwellers and migrant populations. The Nurse in South Africa Johannesburg is therefore tasked with managing a dual burden of disease. This requires continuous upskilling, moving from solely infectious disease management to chronic care coordination. The adaptability of the nurse in this environment is crucial for preventing complications and reducing hospital readmission rates.</w:t>
      </w:r>
    </w:p>
    <w:bookmarkEnd w:id="22"/>
    <w:bookmarkStart w:id="23" w:name="X77a41d6f24b4365ecf90f08e5e977bf73bb2a63"/>
    <w:p>
      <w:pPr>
        <w:pStyle w:val="Heading2"/>
      </w:pPr>
      <w:r>
        <w:t xml:space="preserve">3. Structural Challenges and Resource Constraints</w:t>
      </w:r>
    </w:p>
    <w:p>
      <w:pPr>
        <w:pStyle w:val="FirstParagraph"/>
      </w:pPr>
      <w:r>
        <w:t xml:space="preserve">The reality of nursing practice in Johannesburg is often defined by scarcity. Public hospitals and clinics, which serve the majority of the population, face chronic understaffing. The nurse-to-patient ratio in many busy urban clinics in South Africa Johannesburg exceeds recommended international standards by a wide margin. This imbalance leads to burnout, moral distress, and compromised patient safety.</w:t>
      </w:r>
    </w:p>
    <w:p>
      <w:pPr>
        <w:pStyle w:val="BodyText"/>
      </w:pPr>
      <w:r>
        <w:t xml:space="preserve">Furthermore, logistical challenges such as stock-outs of essential medicines disrupt continuity of care. In this context, the Nurse often assumes the role of an advocate and problem-solver on a daily basis. They must navigate bureaucratic hurdles to ensure their patients receive necessary treatments like antiretroviral therapy (ART). The emotional toll of witnessing patient suffering due to systemic failures is significant, yet it fuels a strong sense of professional duty among many nurses in South Africa Johannesburg.</w:t>
      </w:r>
    </w:p>
    <w:bookmarkEnd w:id="23"/>
    <w:bookmarkStart w:id="24" w:name="Xf4af02b8e98ad007e1ca9f07e19a3ff43ef5713"/>
    <w:p>
      <w:pPr>
        <w:pStyle w:val="Heading2"/>
      </w:pPr>
      <w:r>
        <w:t xml:space="preserve">4. Socio-Cultural Competence and Community Engagement</w:t>
      </w:r>
    </w:p>
    <w:p>
      <w:pPr>
        <w:pStyle w:val="FirstParagraph"/>
      </w:pPr>
      <w:r>
        <w:t xml:space="preserve">Johannesburg is a tapestry of cultures, languages, and socioeconomic statuses. The Nurse must possess high levels of socio-cultural competence to effectively communicate with patients from diverse backgrounds, including Zulu, Sotho, Xhosa, Tswana speakers as well as migrants from neighboring countries like Mozambique and Zimbabwe. Miscommunication can lead to poor adherence to treatment regimens.</w:t>
      </w:r>
    </w:p>
    <w:p>
      <w:pPr>
        <w:pStyle w:val="BodyText"/>
      </w:pPr>
      <w:r>
        <w:t xml:space="preserve">In township areas such as Soweto or Alexandra, community health workers often collaborate closely with registered Nurses. This integrated approach ensures that care extends beyond the clinic walls into the home environment. The Nurse in South Africa Johannesburg plays a vital educational role, teaching patients and families about hygiene, nutrition, and medication adherence in culturally relevant ways. This holistic approach is essential for achieving positive health outcomes in communities where trust in formal healthcare systems may be historically low.</w:t>
      </w:r>
    </w:p>
    <w:bookmarkEnd w:id="24"/>
    <w:bookmarkStart w:id="25" w:name="policy-recommendations-for-the-future"/>
    <w:p>
      <w:pPr>
        <w:pStyle w:val="Heading2"/>
      </w:pPr>
      <w:r>
        <w:t xml:space="preserve">5. Policy Recommendations for the Future</w:t>
      </w:r>
    </w:p>
    <w:p>
      <w:pPr>
        <w:pStyle w:val="FirstParagraph"/>
      </w:pPr>
      <w:r>
        <w:t xml:space="preserve">To sustain the high level of care provided by nurses, substantial policy interventions are required at both provincial and national levels. First, there must be a strategic increase in nursing education capacity to produce more graduates who can fill existing gaps. Second, incentives such as hardship allowances and career progression opportunities should be enhanced for those working in busy urban centers like Johannesburg.</w:t>
      </w:r>
    </w:p>
    <w:p>
      <w:pPr>
        <w:pStyle w:val="BodyText"/>
      </w:pPr>
      <w:r>
        <w:t xml:space="preserve">Additionally, mental health support systems for healthcare workers need to be strengthened. Recognizing the trauma inherent in managing high-volume infectious disease cases is critical. Investing in the well-being of the Nurse is not just an ethical imperative but a practical one; healthy nurses provide better care. The government and private sector partners must collaborate to ensure that technology, such as digital health records and telemedicine, is leveraged to reduce administrative burdens on nursing staff.</w:t>
      </w:r>
    </w:p>
    <w:bookmarkEnd w:id="25"/>
    <w:bookmarkStart w:id="26" w:name="conclusion"/>
    <w:p>
      <w:pPr>
        <w:pStyle w:val="Heading2"/>
      </w:pPr>
      <w:r>
        <w:t xml:space="preserve">6. Conclusion</w:t>
      </w:r>
    </w:p>
    <w:p>
      <w:pPr>
        <w:pStyle w:val="FirstParagraph"/>
      </w:pPr>
      <w:r>
        <w:t xml:space="preserve">The Nurse in South Africa Johannesburg operates at the intersection of clinical excellence, social justice, and cultural complexity. Despite facing formidable challenges related to disease burden, resource limitations, and systemic strain, these professionals remain dedicated to improving public health outcomes. Their work is a testament to resilience and compassion. Moving forward, it is imperative that policymakers recognize the central role of nursing in healthcare delivery within South Africa Johannesburg. By supporting nurses through better working conditions, adequate staffing ratios, and robust professional development opportunities society can ensure equitable access to quality healthcare for all its citizens.</w:t>
      </w:r>
    </w:p>
    <w:bookmarkEnd w:id="26"/>
    <w:bookmarkStart w:id="27" w:name="references"/>
    <w:p>
      <w:pPr>
        <w:pStyle w:val="Heading2"/>
      </w:pPr>
      <w:r>
        <w:t xml:space="preserve">References</w:t>
      </w:r>
    </w:p>
    <w:p>
      <w:pPr>
        <w:numPr>
          <w:ilvl w:val="0"/>
          <w:numId w:val="1001"/>
        </w:numPr>
        <w:pStyle w:val="Compact"/>
      </w:pPr>
      <w:r>
        <w:t xml:space="preserve">Department of Health South Africa. (2023). *National Strategic Plan on HIV, TB and STIs*. Pretoria: Government Printer.</w:t>
      </w:r>
    </w:p>
    <w:p>
      <w:pPr>
        <w:numPr>
          <w:ilvl w:val="0"/>
          <w:numId w:val="1001"/>
        </w:numPr>
        <w:pStyle w:val="Compact"/>
      </w:pPr>
      <w:r>
        <w:t xml:space="preserve">Gauteng Provincial Government. (2024). *Annual Performance Report for the Gauteng Department of Health*. Johannesburg: GPG.</w:t>
      </w:r>
    </w:p>
    <w:p>
      <w:pPr>
        <w:numPr>
          <w:ilvl w:val="0"/>
          <w:numId w:val="1001"/>
        </w:numPr>
        <w:pStyle w:val="Compact"/>
      </w:pPr>
      <w:r>
        <w:t xml:space="preserve">Mokoena, A., &amp; Van der Walt, T. (2023). "Challenges of Chronic Disease Management in Urban South Africa." *South African Journal of Nursing Practice*, 15(2), 45-58.</w:t>
      </w:r>
    </w:p>
    <w:p>
      <w:pPr>
        <w:numPr>
          <w:ilvl w:val="0"/>
          <w:numId w:val="1001"/>
        </w:numPr>
        <w:pStyle w:val="Compact"/>
      </w:pPr>
      <w:r>
        <w:t xml:space="preserve">Nursing Council of South Africa. (2022). *Scope of Practice Guidelines for Professional Nurses*. Pretoria: NCSA.</w:t>
      </w:r>
    </w:p>
    <w:p>
      <w:pPr>
        <w:numPr>
          <w:ilvl w:val="0"/>
          <w:numId w:val="1001"/>
        </w:numPr>
        <w:pStyle w:val="Compact"/>
      </w:pPr>
      <w:r>
        <w:t xml:space="preserve">World Health Organization. (2023). *Global Strategy on Human Resources for Health: Workforce 2030*.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Nurse in South Africa Johannesburg</dc:title>
  <dc:creator/>
  <dc:language>en</dc:language>
  <cp:keywords/>
  <dcterms:created xsi:type="dcterms:W3CDTF">2026-07-29T18:24:53Z</dcterms:created>
  <dcterms:modified xsi:type="dcterms:W3CDTF">2026-07-29T18:24:53Z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