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Zimbabwe:</w:t>
      </w:r>
      <w:r>
        <w:t xml:space="preserve"> </w:t>
      </w:r>
      <w:r>
        <w:t xml:space="preserve">A</w:t>
      </w:r>
      <w:r>
        <w:t xml:space="preserve"> </w:t>
      </w:r>
      <w:r>
        <w:t xml:space="preserve">Framework</w:t>
      </w:r>
      <w:r>
        <w:t xml:space="preserve"> </w:t>
      </w:r>
      <w:r>
        <w:t xml:space="preserve">for</w:t>
      </w:r>
      <w:r>
        <w:t xml:space="preserve"> </w:t>
      </w:r>
      <w:r>
        <w:t xml:space="preserve">Rehabilitation</w:t>
      </w:r>
      <w:r>
        <w:t xml:space="preserve"> </w:t>
      </w:r>
      <w:r>
        <w:t xml:space="preserve">and</w:t>
      </w:r>
      <w:r>
        <w:t xml:space="preserve"> </w:t>
      </w:r>
      <w:r>
        <w:t xml:space="preserve">Social</w:t>
      </w:r>
      <w:r>
        <w:t xml:space="preserve"> </w:t>
      </w:r>
      <w:r>
        <w:t xml:space="preserve">Inclusion</w:t>
      </w:r>
      <w:r>
        <w:t xml:space="preserve"> </w:t>
      </w:r>
      <w:r>
        <w:t xml:space="preserve">in</w:t>
      </w:r>
      <w:r>
        <w:t xml:space="preserve"> </w:t>
      </w:r>
      <w:r>
        <w:t xml:space="preserve">Harare</w:t>
      </w:r>
    </w:p>
    <w:bookmarkStart w:id="30" w:name="Xe9927f80ea0eb967d0c8e4d7e00a7bb7fc32159"/>
    <w:p>
      <w:pPr>
        <w:pStyle w:val="Heading1"/>
      </w:pPr>
      <w:r>
        <w:t xml:space="preserve">The Evolving Role of Occupational Therapy in Zimbabwe: A Framework for Rehabilitation and Social Inclusion in Harare</w:t>
      </w:r>
    </w:p>
    <w:p>
      <w:pPr>
        <w:pStyle w:val="FirstParagraph"/>
      </w:pPr>
      <w:r>
        <w:rPr>
          <w:bCs/>
          <w:b/>
        </w:rPr>
        <w:t xml:space="preserve">J.T. Moyo</w:t>
      </w:r>
      <w:r>
        <w:br/>
      </w:r>
      <w:r>
        <w:t xml:space="preserve">Department of Allied Health Sciences, University of Zimbabwe, Harare</w:t>
      </w:r>
    </w:p>
    <w:bookmarkStart w:id="20" w:name="abstract"/>
    <w:p>
      <w:pPr>
        <w:pStyle w:val="Heading2"/>
      </w:pPr>
      <w:r>
        <w:t xml:space="preserve">Abstract</w:t>
      </w:r>
    </w:p>
    <w:p>
      <w:pPr>
        <w:pStyle w:val="FirstParagraph"/>
      </w:pPr>
      <w:r>
        <w:t xml:space="preserve">This paper examines the critical intersection between clinical practice and socio-economic development regarding the profession of an</w:t>
      </w:r>
      <w:r>
        <w:t xml:space="preserve"> </w:t>
      </w:r>
      <w:r>
        <w:rPr>
          <w:bCs/>
          <w:b/>
        </w:rPr>
        <w:t xml:space="preserve">Ocuppational Therapist</w:t>
      </w:r>
      <w:r>
        <w:t xml:space="preserve">. Specifically, it focuses on the unique challenges and opportunities presented by the healthcare landscape in</w:t>
      </w:r>
      <w:r>
        <w:t xml:space="preserve"> </w:t>
      </w:r>
      <w:r>
        <w:rPr>
          <w:bCs/>
          <w:b/>
        </w:rPr>
        <w:t xml:space="preserve">Zimbabwe Harare</w:t>
      </w:r>
      <w:r>
        <w:t xml:space="preserve">. While traditional models of occupational therapy emphasize individual rehabilitation, this article argues that in the context of rapid urbanization and resource constraints in Zimbabwe’s capital, the role must expand to include community-based interventions and policy advocacy. By analyzing current trends in disability management, trauma care following road traffic accidents, and the reintegration of veterans into civilian life post-conflict or post-crisis periods, this study highlights how an</w:t>
      </w:r>
      <w:r>
        <w:t xml:space="preserve"> </w:t>
      </w:r>
      <w:r>
        <w:rPr>
          <w:bCs/>
          <w:b/>
        </w:rPr>
        <w:t xml:space="preserve">Occupational Therapist</w:t>
      </w:r>
      <w:r>
        <w:t xml:space="preserve"> </w:t>
      </w:r>
      <w:r>
        <w:t xml:space="preserve">serves as a pivotal agent for social inclusion. The findings suggest that adapting therapeutic frameworks to the cultural and economic realities of</w:t>
      </w:r>
      <w:r>
        <w:t xml:space="preserve"> </w:t>
      </w:r>
      <w:r>
        <w:rPr>
          <w:bCs/>
          <w:b/>
        </w:rPr>
        <w:t xml:space="preserve">Zimbabwe Harare</w:t>
      </w:r>
      <w:r>
        <w:t xml:space="preserve"> </w:t>
      </w:r>
      <w:r>
        <w:t xml:space="preserve">is essential for sustainable healthcare outcomes.</w:t>
      </w:r>
    </w:p>
    <w:bookmarkEnd w:id="20"/>
    <w:bookmarkStart w:id="21" w:name="introduction"/>
    <w:p>
      <w:pPr>
        <w:pStyle w:val="Heading2"/>
      </w:pPr>
      <w:r>
        <w:t xml:space="preserve">1. Introduction</w:t>
      </w:r>
    </w:p>
    <w:p>
      <w:pPr>
        <w:pStyle w:val="FirstParagraph"/>
      </w:pPr>
      <w:r>
        <w:t xml:space="preserve">The profession of an</w:t>
      </w:r>
      <w:r>
        <w:t xml:space="preserve"> </w:t>
      </w:r>
      <w:r>
        <w:rPr>
          <w:bCs/>
          <w:b/>
        </w:rPr>
        <w:t xml:space="preserve">Ocuppational Therapist</w:t>
      </w:r>
      <w:r>
        <w:t xml:space="preserve"> </w:t>
      </w:r>
      <w:r>
        <w:t xml:space="preserve">is globally recognized for its focus on enabling individuals to participate in the everyday activities or occupations that are meaningful to them. However, the application of this discipline varies significantly depending on the geopolitical and economic context. In Zimbabwe, a nation characterized by both rich cultural heritage and significant post-colonial challenges, the healthcare system has undergone profound transformations over the last three decades. Within this complex environment,</w:t>
      </w:r>
      <w:r>
        <w:t xml:space="preserve"> </w:t>
      </w:r>
      <w:r>
        <w:rPr>
          <w:bCs/>
          <w:b/>
        </w:rPr>
        <w:t xml:space="preserve">Zimbabwe Harare</w:t>
      </w:r>
      <w:r>
        <w:t xml:space="preserve">, as the capital city and economic hub, presents a distinct microcosm of national health trends. It is here that urban poverty intersects with modern medical infrastructure, creating a unique demand for rehabilitative services.</w:t>
      </w:r>
    </w:p>
    <w:p>
      <w:pPr>
        <w:pStyle w:val="BodyText"/>
      </w:pPr>
      <w:r>
        <w:t xml:space="preserve">This article explores the specific duties and strategic importance of an</w:t>
      </w:r>
      <w:r>
        <w:t xml:space="preserve"> </w:t>
      </w:r>
      <w:r>
        <w:rPr>
          <w:bCs/>
          <w:b/>
        </w:rPr>
        <w:t xml:space="preserve">Ocuppational Therapist</w:t>
      </w:r>
      <w:r>
        <w:t xml:space="preserve"> </w:t>
      </w:r>
      <w:r>
        <w:t xml:space="preserve">within the public and private sectors of</w:t>
      </w:r>
      <w:r>
        <w:t xml:space="preserve"> </w:t>
      </w:r>
      <w:r>
        <w:rPr>
          <w:bCs/>
          <w:b/>
        </w:rPr>
        <w:t xml:space="preserve">Zimbabwe Harare</w:t>
      </w:r>
      <w:r>
        <w:t xml:space="preserve">. It posits that the standard Western model of occupational therapy, which often relies heavily on specialized equipment and long-term individual therapy sessions, is insufficient for the current context. Instead, a modified framework that emphasizes low-cost assistive devices, community engagement, and multidisciplinary collaboration is required to effectively serve the population of</w:t>
      </w:r>
      <w:r>
        <w:t xml:space="preserve"> </w:t>
      </w:r>
      <w:r>
        <w:rPr>
          <w:bCs/>
          <w:b/>
        </w:rPr>
        <w:t xml:space="preserve">Zimbabwe Harare</w:t>
      </w:r>
      <w:r>
        <w:t xml:space="preserve">.</w:t>
      </w:r>
    </w:p>
    <w:bookmarkEnd w:id="21"/>
    <w:bookmarkStart w:id="22" w:name="X0d7af9327eaaa82a93802415933a3953a00e9e7"/>
    <w:p>
      <w:pPr>
        <w:pStyle w:val="Heading2"/>
      </w:pPr>
      <w:r>
        <w:t xml:space="preserve">2. The Socio-Economic Context of Rehabilitation in Zimbabwe Harare</w:t>
      </w:r>
    </w:p>
    <w:p>
      <w:pPr>
        <w:pStyle w:val="FirstParagraph"/>
      </w:pPr>
      <w:r>
        <w:t xml:space="preserve">To understand the role of an</w:t>
      </w:r>
      <w:r>
        <w:t xml:space="preserve"> </w:t>
      </w:r>
      <w:r>
        <w:rPr>
          <w:bCs/>
          <w:b/>
        </w:rPr>
        <w:t xml:space="preserve">Ocuppational Therapist</w:t>
      </w:r>
      <w:r>
        <w:t xml:space="preserve">, one must first appreciate the socio-economic backdrop of their practice. In recent years, economic fluctuations in Zimbabwe have impacted public health funding, leading to shortages in basic medical supplies and specialized rehabilitation equipment. In</w:t>
      </w:r>
      <w:r>
        <w:t xml:space="preserve"> </w:t>
      </w:r>
      <w:r>
        <w:rPr>
          <w:bCs/>
          <w:b/>
        </w:rPr>
        <w:t xml:space="preserve">Zimbabwe Harare</w:t>
      </w:r>
      <w:r>
        <w:t xml:space="preserve">, this scarcity is particularly acute in government hospitals such as Parirenyatwa Group of Hospitals and Mpilo Central Hospital.</w:t>
      </w:r>
    </w:p>
    <w:p>
      <w:pPr>
        <w:pStyle w:val="BodyText"/>
      </w:pPr>
      <w:r>
        <w:t xml:space="preserve">Consequently, an</w:t>
      </w:r>
      <w:r>
        <w:t xml:space="preserve"> </w:t>
      </w:r>
      <w:r>
        <w:rPr>
          <w:bCs/>
          <w:b/>
        </w:rPr>
        <w:t xml:space="preserve">Ocuppational Therapist</w:t>
      </w:r>
      <w:r>
        <w:t xml:space="preserve"> </w:t>
      </w:r>
      <w:r>
        <w:t xml:space="preserve">operating in this environment cannot rely solely on commercially available prosthetics or adaptive aids. The profession must pivot towards "frugal innovation"—the creation of low-cost, locally sourced solutions for mobility and daily living activities. For instance, therapists in Harare are increasingly utilizing local materials to craft splints and wheelchairs, a practice that not only mitigates cost barriers but also ensures cultural acceptability among the diverse ethnic groups residing in</w:t>
      </w:r>
      <w:r>
        <w:t xml:space="preserve"> </w:t>
      </w:r>
      <w:r>
        <w:rPr>
          <w:bCs/>
          <w:b/>
        </w:rPr>
        <w:t xml:space="preserve">Zimbabwe Harare</w:t>
      </w:r>
      <w:r>
        <w:t xml:space="preserve">.</w:t>
      </w:r>
    </w:p>
    <w:bookmarkEnd w:id="22"/>
    <w:bookmarkStart w:id="26" w:name="key-areas-of-intervention"/>
    <w:p>
      <w:pPr>
        <w:pStyle w:val="Heading2"/>
      </w:pPr>
      <w:r>
        <w:t xml:space="preserve">3. Key Areas of Intervention</w:t>
      </w:r>
    </w:p>
    <w:bookmarkStart w:id="23" w:name="trauma-and-road-traffic-accidents"/>
    <w:p>
      <w:pPr>
        <w:pStyle w:val="Heading3"/>
      </w:pPr>
      <w:r>
        <w:t xml:space="preserve">3.1 Trauma and Road Traffic Accidents</w:t>
      </w:r>
    </w:p>
    <w:p>
      <w:pPr>
        <w:pStyle w:val="FirstParagraph"/>
      </w:pPr>
      <w:r>
        <w:rPr>
          <w:bCs/>
          <w:b/>
        </w:rPr>
        <w:t xml:space="preserve">Zimbabwe Harare</w:t>
      </w:r>
      <w:r>
        <w:t xml:space="preserve">, like many major African capitals, suffers from high rates of road traffic accidents (RTAs). The aftermath of these incidents often results in severe physical disabilities that hinder an individual's ability to work and care for themselves. Here, the role of an</w:t>
      </w:r>
      <w:r>
        <w:t xml:space="preserve"> </w:t>
      </w:r>
      <w:r>
        <w:rPr>
          <w:bCs/>
          <w:b/>
        </w:rPr>
        <w:t xml:space="preserve">Ocuppational Therapist</w:t>
      </w:r>
      <w:r>
        <w:t xml:space="preserve"> </w:t>
      </w:r>
      <w:r>
        <w:t xml:space="preserve">is critical. Beyond physical recovery, the therapist addresses the psychosocial impact of sudden disability. In</w:t>
      </w:r>
      <w:r>
        <w:t xml:space="preserve"> </w:t>
      </w:r>
      <w:r>
        <w:rPr>
          <w:bCs/>
          <w:b/>
        </w:rPr>
        <w:t xml:space="preserve">Zimbabwe Harare</w:t>
      </w:r>
      <w:r>
        <w:t xml:space="preserve">, where unemployment rates can be high, returning to work is a primary therapeutic goal. An</w:t>
      </w:r>
      <w:r>
        <w:t xml:space="preserve"> </w:t>
      </w:r>
      <w:r>
        <w:rPr>
          <w:bCs/>
          <w:b/>
        </w:rPr>
        <w:t xml:space="preserve">Ocuppational Therapist</w:t>
      </w:r>
      <w:r>
        <w:t xml:space="preserve"> </w:t>
      </w:r>
      <w:r>
        <w:t xml:space="preserve">works closely with vocational rehabilitation specialists to assess workplace accommodations and modify domestic environments, ensuring that victims of RTAs can reintegrate into their families and communities.</w:t>
      </w:r>
    </w:p>
    <w:bookmarkEnd w:id="23"/>
    <w:bookmarkStart w:id="24" w:name="mental-health-and-psychosocial-support"/>
    <w:p>
      <w:pPr>
        <w:pStyle w:val="Heading3"/>
      </w:pPr>
      <w:r>
        <w:t xml:space="preserve">3.2 Mental Health and Psychosocial Support</w:t>
      </w:r>
    </w:p>
    <w:p>
      <w:pPr>
        <w:pStyle w:val="FirstParagraph"/>
      </w:pPr>
      <w:r>
        <w:t xml:space="preserve">The mental health landscape in Zimbabwe has been affected by various historical socio-political events, leading to a rise in post-traumatic stress disorder (PTSD) among the population. In</w:t>
      </w:r>
      <w:r>
        <w:t xml:space="preserve"> </w:t>
      </w:r>
      <w:r>
        <w:rPr>
          <w:bCs/>
          <w:b/>
        </w:rPr>
        <w:t xml:space="preserve">Zimbabwe Harare</w:t>
      </w:r>
      <w:r>
        <w:t xml:space="preserve">, public mental health facilities are often understaffed. An</w:t>
      </w:r>
      <w:r>
        <w:t xml:space="preserve"> </w:t>
      </w:r>
      <w:r>
        <w:rPr>
          <w:bCs/>
          <w:b/>
        </w:rPr>
        <w:t xml:space="preserve">Ocuppational Therapist</w:t>
      </w:r>
      <w:r>
        <w:t xml:space="preserve"> </w:t>
      </w:r>
      <w:r>
        <w:t xml:space="preserve">plays a vital role in providing psychosocial support through structured daily routines and meaningful activity engagement. By focusing on occupational performance, therapists help patients manage anxiety and depression not just through talk therapy, but by restoring the rhythm of daily life—a core tenet of the occupational therapy philosophy.</w:t>
      </w:r>
    </w:p>
    <w:bookmarkEnd w:id="24"/>
    <w:bookmarkStart w:id="25" w:name="pediatric-care-and-early-intervention"/>
    <w:p>
      <w:pPr>
        <w:pStyle w:val="Heading3"/>
      </w:pPr>
      <w:r>
        <w:t xml:space="preserve">3.3 Pediatric Care and Early Intervention</w:t>
      </w:r>
    </w:p>
    <w:p>
      <w:pPr>
        <w:pStyle w:val="FirstParagraph"/>
      </w:pPr>
      <w:r>
        <w:t xml:space="preserve">Pediatric rehabilitation is another area where an</w:t>
      </w:r>
      <w:r>
        <w:t xml:space="preserve"> </w:t>
      </w:r>
      <w:r>
        <w:rPr>
          <w:bCs/>
          <w:b/>
        </w:rPr>
        <w:t xml:space="preserve">Ocuppational Therapist</w:t>
      </w:r>
      <w:r>
        <w:t xml:space="preserve"> </w:t>
      </w:r>
      <w:r>
        <w:t xml:space="preserve">makes a significant impact in</w:t>
      </w:r>
      <w:r>
        <w:t xml:space="preserve"> </w:t>
      </w:r>
      <w:r>
        <w:rPr>
          <w:bCs/>
          <w:b/>
        </w:rPr>
        <w:t xml:space="preserve">Zimbabwe Harare</w:t>
      </w:r>
      <w:r>
        <w:t xml:space="preserve">. With conditions such as cerebral palsy and developmental delays, early intervention is key to maximizing independence. In the urban setting of Harare, parents often lack access to specialized guidance on home-based exercises. Therapists bridge this gap by training caregivers in basic therapeutic techniques, thereby extending the reach of professional care into the household. This family-centered approach is particularly effective in</w:t>
      </w:r>
      <w:r>
        <w:t xml:space="preserve"> </w:t>
      </w:r>
      <w:r>
        <w:rPr>
          <w:bCs/>
          <w:b/>
        </w:rPr>
        <w:t xml:space="preserve">Zimbabwe Harare</w:t>
      </w:r>
      <w:r>
        <w:t xml:space="preserve">, where extended family structures provide strong support networks for individuals with disabilities.</w:t>
      </w:r>
    </w:p>
    <w:bookmarkEnd w:id="25"/>
    <w:bookmarkEnd w:id="26"/>
    <w:bookmarkStart w:id="27" w:name="challenges-and-future-directions"/>
    <w:p>
      <w:pPr>
        <w:pStyle w:val="Heading2"/>
      </w:pPr>
      <w:r>
        <w:t xml:space="preserve">4. Challenges and Future Directions</w:t>
      </w:r>
    </w:p>
    <w:p>
      <w:pPr>
        <w:pStyle w:val="FirstParagraph"/>
      </w:pPr>
      <w:r>
        <w:t xml:space="preserve">Despite the proven efficacy of occupational therapy, several barriers persist in</w:t>
      </w:r>
      <w:r>
        <w:t xml:space="preserve"> </w:t>
      </w:r>
      <w:r>
        <w:rPr>
          <w:bCs/>
          <w:b/>
        </w:rPr>
        <w:t xml:space="preserve">Zimbabwe Harare</w:t>
      </w:r>
      <w:r>
        <w:t xml:space="preserve">. First, there is a shortage of qualified professionals; many hospitals have only one or two therapists serving thousands of patients. Second, public awareness regarding the benefits of an</w:t>
      </w:r>
      <w:r>
        <w:t xml:space="preserve"> </w:t>
      </w:r>
      <w:r>
        <w:rPr>
          <w:bCs/>
          <w:b/>
        </w:rPr>
        <w:t xml:space="preserve">Ocuppational Therapist</w:t>
      </w:r>
      <w:r>
        <w:t xml:space="preserve"> </w:t>
      </w:r>
      <w:r>
        <w:t xml:space="preserve">remains low. Many patients and families are unaware that occupational therapy goes beyond physical exercise to include cognitive and environmental modifications.</w:t>
      </w:r>
    </w:p>
    <w:p>
      <w:pPr>
        <w:pStyle w:val="BodyText"/>
      </w:pPr>
      <w:r>
        <w:t xml:space="preserve">To address these issues, there is a need for increased investment in education and training programs within Zimbabwe. Furthermore, collaboration between NGOs, the government, and private practitioners in</w:t>
      </w:r>
      <w:r>
        <w:t xml:space="preserve"> </w:t>
      </w:r>
      <w:r>
        <w:rPr>
          <w:bCs/>
          <w:b/>
        </w:rPr>
        <w:t xml:space="preserve">Zimbabwe Harare</w:t>
      </w:r>
      <w:r>
        <w:t xml:space="preserve"> </w:t>
      </w:r>
      <w:r>
        <w:t xml:space="preserve">could help pool resources. An</w:t>
      </w:r>
      <w:r>
        <w:t xml:space="preserve"> </w:t>
      </w:r>
      <w:r>
        <w:rPr>
          <w:bCs/>
          <w:b/>
        </w:rPr>
        <w:t xml:space="preserve">Ocuppational Therapist</w:t>
      </w:r>
      <w:r>
        <w:t xml:space="preserve"> </w:t>
      </w:r>
      <w:r>
        <w:t xml:space="preserve">must also engage in policy advocacy to ensure that disability rights are enshrined and enforced within the urban planning of Harare, promoting accessibility in public transport and buildings.</w:t>
      </w:r>
    </w:p>
    <w:bookmarkEnd w:id="27"/>
    <w:bookmarkStart w:id="28" w:name="conclusion"/>
    <w:p>
      <w:pPr>
        <w:pStyle w:val="Heading2"/>
      </w:pPr>
      <w:r>
        <w:t xml:space="preserve">5. Conclusion</w:t>
      </w:r>
    </w:p>
    <w:p>
      <w:pPr>
        <w:pStyle w:val="FirstParagraph"/>
      </w:pPr>
      <w:r>
        <w:t xml:space="preserve">In conclusion, the profession of an</w:t>
      </w:r>
      <w:r>
        <w:t xml:space="preserve"> </w:t>
      </w:r>
      <w:r>
        <w:rPr>
          <w:bCs/>
          <w:b/>
        </w:rPr>
        <w:t xml:space="preserve">Ocuppational Therapist</w:t>
      </w:r>
      <w:r>
        <w:t xml:space="preserve"> </w:t>
      </w:r>
      <w:r>
        <w:t xml:space="preserve">is indispensable to the holistic healthcare system in Zimbabwe. In</w:t>
      </w:r>
      <w:r>
        <w:t xml:space="preserve"> </w:t>
      </w:r>
      <w:r>
        <w:rPr>
          <w:bCs/>
          <w:b/>
        </w:rPr>
        <w:t xml:space="preserve">Zimbabwe Harare</w:t>
      </w:r>
      <w:r>
        <w:t xml:space="preserve">, where resources are limited but needs are abundant, the occupational therapist acts as a catalyst for change, transforming lives through creative problem-solving and community empowerment. By adapting traditional practices to local realities, an</w:t>
      </w:r>
      <w:r>
        <w:t xml:space="preserve"> </w:t>
      </w:r>
      <w:r>
        <w:rPr>
          <w:bCs/>
          <w:b/>
        </w:rPr>
        <w:t xml:space="preserve">Ocuppational Therapist</w:t>
      </w:r>
      <w:r>
        <w:t xml:space="preserve"> </w:t>
      </w:r>
      <w:r>
        <w:t xml:space="preserve">ensures that individuals with disabilities or injuries are not merely surviving, but thriving within their social fabric. As Zimbabwe continues to develop its healthcare infrastructure in</w:t>
      </w:r>
      <w:r>
        <w:t xml:space="preserve"> </w:t>
      </w:r>
      <w:r>
        <w:rPr>
          <w:bCs/>
          <w:b/>
        </w:rPr>
        <w:t xml:space="preserve">Zimbabwe Harare</w:t>
      </w:r>
      <w:r>
        <w:t xml:space="preserve">, recognizing and supporting the multifaceted role of occupational therapy will be essential for achieving equitable health outcomes for all citizens.</w:t>
      </w:r>
    </w:p>
    <w:bookmarkEnd w:id="28"/>
    <w:bookmarkStart w:id="29" w:name="references"/>
    <w:p>
      <w:pPr>
        <w:pStyle w:val="Heading2"/>
      </w:pPr>
      <w:r>
        <w:t xml:space="preserve">References</w:t>
      </w:r>
    </w:p>
    <w:p>
      <w:pPr>
        <w:pStyle w:val="FirstParagraph"/>
      </w:pPr>
      <w:r>
        <w:t xml:space="preserve">[1] World Health Organization. (2021). *Global Rehabilitation Data*. Geneva: WHO.</w:t>
      </w:r>
    </w:p>
    <w:p>
      <w:pPr>
        <w:pStyle w:val="BodyText"/>
      </w:pPr>
      <w:r>
        <w:t xml:space="preserve">[2] Ministry of Health and Child Care Zimbabwe. (2019). *National Strategic Plan for Disability Inclusion*. Harare: Government Printers.</w:t>
      </w:r>
    </w:p>
    <w:p>
      <w:pPr>
        <w:pStyle w:val="BodyText"/>
      </w:pPr>
      <w:r>
        <w:t xml:space="preserve">[3] Moyo, J., &amp; Ndlovu, T. (2020). "Urban Rehabilitation Challenges in Sub-Saharan Africa." *Journal of African Health Sciences*, 15(3), 45-58.</w:t>
      </w:r>
    </w:p>
    <w:p>
      <w:pPr>
        <w:pStyle w:val="BodyText"/>
      </w:pPr>
      <w:r>
        <w:t xml:space="preserve">[4] Chikura, D. (2018). "The Impact of Economic Instability on Healthcare Delivery in Harare." *Zimbabwe Journal of Sociology and Anthropology*, 10(2), 112-130.</w:t>
      </w:r>
    </w:p>
    <w:p>
      <w:pPr>
        <w:pStyle w:val="BodyText"/>
      </w:pPr>
      <w:r>
        <w:t xml:space="preserve">[5] World Federation of Occupational Therapists. (2022). *Standards for Occupational Therapy Practice*. Washington, D.C.: WFOT.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Therapy in Zimbabwe: A Framework for Rehabilitation and Social Inclusion in Harare</dc:title>
  <dc:creator/>
  <dc:language>en</dc:language>
  <cp:keywords/>
  <dcterms:created xsi:type="dcterms:W3CDTF">2026-07-29T06:55:06Z</dcterms:created>
  <dcterms:modified xsi:type="dcterms:W3CDTF">2026-07-29T06:55:06Z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