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Contemporary</w:t>
      </w:r>
      <w:r>
        <w:t xml:space="preserve"> </w:t>
      </w:r>
      <w:r>
        <w:t xml:space="preserve">Dental</w:t>
      </w:r>
      <w:r>
        <w:t xml:space="preserve"> </w:t>
      </w:r>
      <w:r>
        <w:t xml:space="preserve">Practice:</w:t>
      </w:r>
      <w:r>
        <w:t xml:space="preserve"> </w:t>
      </w:r>
      <w:r>
        <w:t xml:space="preserve">A</w:t>
      </w:r>
      <w:r>
        <w:t xml:space="preserve"> </w:t>
      </w:r>
      <w:r>
        <w:t xml:space="preserve">Focus</w:t>
      </w:r>
      <w:r>
        <w:t xml:space="preserve"> </w:t>
      </w:r>
      <w:r>
        <w:t xml:space="preserve">on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30" w:name="X7fa8575dff83f75464d9f6017e6c5aa33fdab9f"/>
    <w:p>
      <w:pPr>
        <w:pStyle w:val="Heading1"/>
      </w:pPr>
      <w:r>
        <w:t xml:space="preserve">The Role of the Orthodontist in Contemporary Dental Practice: A Focus on United States Houston</w:t>
      </w:r>
    </w:p>
    <w:p>
      <w:pPr>
        <w:pStyle w:val="FirstParagraph"/>
      </w:pPr>
      <w:r>
        <w:rPr>
          <w:bCs/>
          <w:b/>
        </w:rPr>
        <w:t xml:space="preserve">Abstract:</w:t>
      </w:r>
    </w:p>
    <w:p>
      <w:pPr>
        <w:pStyle w:val="BodyText"/>
      </w:pPr>
      <w:r>
        <w:t xml:space="preserve">This article explores the specialized role of the</w:t>
      </w:r>
      <w:r>
        <w:t xml:space="preserve"> </w:t>
      </w:r>
      <w:r>
        <w:rPr>
          <w:iCs/>
          <w:i/>
          <w:bCs/>
          <w:b/>
        </w:rPr>
        <w:t xml:space="preserve">Othodontist</w:t>
      </w:r>
      <w:r>
        <w:rPr>
          <w:iCs/>
          <w:i/>
        </w:rPr>
        <w:t xml:space="preserve">Houston United States.</w:t>
      </w:r>
      <w:r>
        <w:t xml:space="preserve"> </w:t>
      </w:r>
      <w:r>
        <w:t xml:space="preserve">As orthodontics evolves from traditional braces to digital invisibilizers and clear aligner therapies, the importance of specialized training cannot be overstated. This paper discusses diagnostic criteria treatment modalitiesand patient outcomes particularly relevant to the diverse population of</w:t>
      </w:r>
      <w:r>
        <w:t xml:space="preserve"> </w:t>
      </w:r>
      <w:r>
        <w:rPr>
          <w:iCs/>
          <w:i/>
          <w:bCs/>
          <w:b/>
        </w:rPr>
        <w:t xml:space="preserve">Houston United States</w:t>
      </w:r>
      <w:r>
        <w:t xml:space="preserve">. It further examines how local regulatory frameworks and cultural diversity influence orthodontic care delivery in this major metropolitan area.</w:t>
      </w:r>
    </w:p>
    <w:p>
      <w:r>
        <w:pict>
          <v:rect style="width:0;height:1.5pt" o:hralign="center" o:hrstd="t" o:hr="t"/>
        </w:pict>
      </w:r>
    </w:p>
    <w:bookmarkStart w:id="20" w:name="introduction"/>
    <w:p>
      <w:pPr>
        <w:pStyle w:val="Heading2"/>
      </w:pPr>
      <w:r>
        <w:t xml:space="preserve">Introduction</w:t>
      </w:r>
    </w:p>
    <w:p>
      <w:pPr>
        <w:pStyle w:val="FirstParagraph"/>
      </w:pPr>
      <w:r>
        <w:t xml:space="preserve">The field of orthodontics represents a critical intersection between aesthetics, function, and overall health. An</w:t>
      </w:r>
      <w:r>
        <w:t xml:space="preserve"> </w:t>
      </w:r>
      <w:r>
        <w:rPr>
          <w:iCs/>
          <w:i/>
          <w:bCs/>
          <w:b/>
        </w:rPr>
        <w:t xml:space="preserve">Othodontist</w:t>
      </w:r>
      <w:r>
        <w:rPr>
          <w:iCs/>
          <w:i/>
        </w:rPr>
        <w:t xml:space="preserve">Houston United States</w:t>
      </w:r>
      <w:r>
        <w:t xml:space="preserve">, where the demand for comprehensive craniofacial care is high.</w:t>
      </w:r>
    </w:p>
    <w:p>
      <w:pPr>
        <w:pStyle w:val="BodyText"/>
      </w:pPr>
      <w:r>
        <w:t xml:space="preserve">Houston, as the fourth-largest city in the United States, presents a unique landscape for dental professionals. The demographic diversity of</w:t>
      </w:r>
      <w:r>
        <w:t xml:space="preserve"> </w:t>
      </w:r>
      <w:r>
        <w:rPr>
          <w:iCs/>
          <w:i/>
          <w:bCs/>
          <w:b/>
        </w:rPr>
        <w:t xml:space="preserve">Houston United States</w:t>
      </w:r>
      <w:r>
        <w:t xml:space="preserve"> </w:t>
      </w:r>
      <w:r>
        <w:t xml:space="preserve">means that orthodontists must be adept at addressing a wide variety of genetic, nutritional, and cultural factors that influence malocclusion and jaw development. This article aims to provide an academic overview of the current state of orthodontic practice in this region, highlighting the pivotal role the</w:t>
      </w:r>
      <w:r>
        <w:t xml:space="preserve"> </w:t>
      </w:r>
      <w:r>
        <w:rPr>
          <w:iCs/>
          <w:i/>
          <w:bCs/>
          <w:b/>
        </w:rPr>
        <w:t xml:space="preserve">Othodontist</w:t>
      </w:r>
      <w:r>
        <w:t xml:space="preserve"> </w:t>
      </w:r>
      <w:r>
        <w:t xml:space="preserve">plays in enhancing quality of life.</w:t>
      </w:r>
    </w:p>
    <w:bookmarkEnd w:id="20"/>
    <w:bookmarkStart w:id="21" w:name="X9de450c5d6987ad42cb02ad2042cdeda5a13a24"/>
    <w:p>
      <w:pPr>
        <w:pStyle w:val="Heading2"/>
      </w:pPr>
      <w:r>
        <w:t xml:space="preserve">The Educational Pathway and Professional Standards</w:t>
      </w:r>
    </w:p>
    <w:p>
      <w:pPr>
        <w:pStyle w:val="FirstParagraph"/>
      </w:pPr>
      <w:r>
        <w:t xml:space="preserve">To understand why an</w:t>
      </w:r>
      <w:r>
        <w:t xml:space="preserve"> </w:t>
      </w:r>
      <w:r>
        <w:rPr>
          <w:iCs/>
          <w:i/>
          <w:bCs/>
          <w:b/>
        </w:rPr>
        <w:t xml:space="preserve">Othodontist</w:t>
      </w:r>
    </w:p>
    <w:p>
      <w:pPr>
        <w:pStyle w:val="BodyText"/>
      </w:pPr>
      <w:r>
        <w:t xml:space="preserve">In</w:t>
      </w:r>
      <w:r>
        <w:t xml:space="preserve"> </w:t>
      </w:r>
      <w:r>
        <w:rPr>
          <w:iCs/>
          <w:i/>
          <w:bCs/>
          <w:b/>
        </w:rPr>
        <w:t xml:space="preserve">Houston United States</w:t>
      </w:r>
      <w:r>
        <w:t xml:space="preserve">, institutions such as the University of Texas Health Science Center at Houston provide some of the most rigorous training grounds for future orthodontists. The presence of such academic centers ensures that the local supply of specialists meets high standards. Unlike general dentists, who may offer basic alignment services, an</w:t>
      </w:r>
      <w:r>
        <w:t xml:space="preserve"> </w:t>
      </w:r>
      <w:r>
        <w:rPr>
          <w:iCs/>
          <w:i/>
          <w:bCs/>
          <w:b/>
        </w:rPr>
        <w:t xml:space="preserve">Othodontist</w:t>
      </w:r>
      <w:r>
        <w:t xml:space="preserve"> </w:t>
      </w:r>
      <w:r>
        <w:t xml:space="preserve">is trained to handle severe skeletal discrepancies, cleft lip and palate corrections, and obstructive sleep apnea interventions related to jaw structure. This depth of knowledge is crucial in a bustling medical hub like Houston.</w:t>
      </w:r>
    </w:p>
    <w:bookmarkEnd w:id="21"/>
    <w:bookmarkStart w:id="22" w:name="Xb89f99f74bd436d3fb27771ea0c38a4249275a0"/>
    <w:p>
      <w:pPr>
        <w:pStyle w:val="Heading2"/>
      </w:pPr>
      <w:r>
        <w:t xml:space="preserve">Treatment Modalities: Traditional vs. Digital</w:t>
      </w:r>
    </w:p>
    <w:p>
      <w:pPr>
        <w:pStyle w:val="FirstParagraph"/>
      </w:pPr>
      <w:r>
        <w:t xml:space="preserve">The toolkit of the modern</w:t>
      </w:r>
      <w:r>
        <w:t xml:space="preserve"> </w:t>
      </w:r>
      <w:r>
        <w:rPr>
          <w:iCs/>
          <w:i/>
          <w:bCs/>
          <w:b/>
        </w:rPr>
        <w:t xml:space="preserve">Othodontist</w:t>
      </w:r>
      <w:r>
        <w:rPr>
          <w:iCs/>
          <w:i/>
        </w:rPr>
        <w:t xml:space="preserve">Houston United States</w:t>
      </w:r>
      <w:r>
        <w:t xml:space="preserve">, patient preferences are heavily influenced by aesthetic concerns and lifestyle demands. The professional community in Houston actively engages with these technologies, ensuring that even digital treatments maintain biomechanical integrity.</w:t>
      </w:r>
    </w:p>
    <w:p>
      <w:pPr>
        <w:pStyle w:val="BodyText"/>
      </w:pPr>
      <w:r>
        <w:t xml:space="preserve">Research indicates that while clear aligners offer superior comfort and removability, they require precise case selection and monitoring by a skilled</w:t>
      </w:r>
      <w:r>
        <w:t xml:space="preserve"> </w:t>
      </w:r>
      <w:r>
        <w:rPr>
          <w:iCs/>
          <w:i/>
          <w:bCs/>
          <w:b/>
        </w:rPr>
        <w:t xml:space="preserve">Othodontist</w:t>
      </w:r>
      <w:r>
        <w:t xml:space="preserve">. General dentists attempting complex cases with aligners often face higher rates of mid-treatment corrections compared to specialists. In the competitive healthcare market of</w:t>
      </w:r>
      <w:r>
        <w:t xml:space="preserve"> </w:t>
      </w:r>
      <w:r>
        <w:rPr>
          <w:iCs/>
          <w:i/>
          <w:bCs/>
          <w:b/>
        </w:rPr>
        <w:t xml:space="preserve">Houston United States</w:t>
      </w:r>
      <w:r>
        <w:t xml:space="preserve">, the reputation of an orthodontic practice often hinges on its ability to leverage these new technologies while maintaining clinical excellence.</w:t>
      </w:r>
    </w:p>
    <w:bookmarkEnd w:id="22"/>
    <w:bookmarkStart w:id="23" w:name="demographic-considerations-in-houston"/>
    <w:p>
      <w:pPr>
        <w:pStyle w:val="Heading2"/>
      </w:pPr>
      <w:r>
        <w:t xml:space="preserve">Demographic Considerations in Houston</w:t>
      </w:r>
    </w:p>
    <w:p>
      <w:pPr>
        <w:pStyle w:val="FirstParagraph"/>
      </w:pPr>
      <w:r>
        <w:t xml:space="preserve">The demographic fabric of</w:t>
      </w:r>
      <w:r>
        <w:t xml:space="preserve"> </w:t>
      </w:r>
      <w:r>
        <w:rPr>
          <w:iCs/>
          <w:i/>
          <w:bCs/>
          <w:b/>
        </w:rPr>
        <w:t xml:space="preserve">Houston United States</w:t>
      </w:r>
      <w:r>
        <w:t xml:space="preserve"> </w:t>
      </w:r>
      <w:r>
        <w:t xml:space="preserve">is one of the most diverse in the nation. This diversity has profound implications for orthodontic care. For instance, certain ethnic groups may have higher prevalences of specific types of malocclusion, such as crossbites or Class III skeletal patterns due to genetic predispositions. An</w:t>
      </w:r>
      <w:r>
        <w:t xml:space="preserve"> </w:t>
      </w:r>
      <w:r>
        <w:rPr>
          <w:iCs/>
          <w:i/>
          <w:bCs/>
          <w:b/>
        </w:rPr>
        <w:t xml:space="preserve">Othodontist</w:t>
      </w:r>
      <w:r>
        <w:t xml:space="preserve"> </w:t>
      </w:r>
      <w:r>
        <w:t xml:space="preserve">practicing in this region must possess cultural competence and an understanding of these biological variations.</w:t>
      </w:r>
    </w:p>
    <w:p>
      <w:pPr>
        <w:pStyle w:val="BodyText"/>
      </w:pPr>
      <w:r>
        <w:t xml:space="preserve">Furthermore, language barriers can impact treatment compliance. Successful orthodontic outcomes rely heavily on patient cooperation, including oral hygiene maintenance and adherence to wear schedules for removable appliances. In</w:t>
      </w:r>
      <w:r>
        <w:t xml:space="preserve"> </w:t>
      </w:r>
      <w:r>
        <w:rPr>
          <w:iCs/>
          <w:i/>
          <w:bCs/>
          <w:b/>
        </w:rPr>
        <w:t xml:space="preserve">Houston United States</w:t>
      </w:r>
      <w:r>
        <w:t xml:space="preserve">, multilingual staff and culturally sensitive communication strategies employed by orthodontic offices are critical components of successful patient management. The</w:t>
      </w:r>
      <w:r>
        <w:t xml:space="preserve"> </w:t>
      </w:r>
      <w:r>
        <w:rPr>
          <w:iCs/>
          <w:i/>
          <w:bCs/>
          <w:b/>
        </w:rPr>
        <w:t xml:space="preserve">Othodontist</w:t>
      </w:r>
      <w:r>
        <w:t xml:space="preserve"> </w:t>
      </w:r>
      <w:r>
        <w:t xml:space="preserve">often serves as the leader of a multidisciplinary team that includes hygienists, assistants, and insurance coordinators who facilitate this communication.</w:t>
      </w:r>
    </w:p>
    <w:bookmarkEnd w:id="23"/>
    <w:bookmarkStart w:id="24" w:name="economic-factors-and-accessibility"/>
    <w:p>
      <w:pPr>
        <w:pStyle w:val="Heading2"/>
      </w:pPr>
      <w:r>
        <w:t xml:space="preserve">Economic Factors and Accessibility</w:t>
      </w:r>
    </w:p>
    <w:p>
      <w:pPr>
        <w:pStyle w:val="FirstParagraph"/>
      </w:pPr>
      <w:r>
        <w:t xml:space="preserve">The cost of orthodontic treatment is a significant barrier for many families. In</w:t>
      </w:r>
      <w:r>
        <w:t xml:space="preserve"> </w:t>
      </w:r>
      <w:r>
        <w:rPr>
          <w:iCs/>
          <w:i/>
          <w:bCs/>
          <w:b/>
        </w:rPr>
        <w:t xml:space="preserve">Houston United States</w:t>
      </w:r>
      <w:r>
        <w:t xml:space="preserve">, the availability of insurance plans varies widely. Many employers in the greater Houston area offer dental benefits that include partial coverage for orthodontics, but out-of-pocket expenses remain substantial. The</w:t>
      </w:r>
      <w:r>
        <w:t xml:space="preserve"> </w:t>
      </w:r>
      <w:r>
        <w:rPr>
          <w:iCs/>
          <w:i/>
          <w:bCs/>
          <w:b/>
        </w:rPr>
        <w:t xml:space="preserve">Othodontist</w:t>
      </w:r>
      <w:r>
        <w:t xml:space="preserve"> </w:t>
      </w:r>
      <w:r>
        <w:t xml:space="preserve">plays a vital role in navigating these financial complexities, helping patients understand their benefits and offering flexible payment plans.</w:t>
      </w:r>
    </w:p>
    <w:p>
      <w:pPr>
        <w:pStyle w:val="BodyText"/>
      </w:pPr>
      <w:r>
        <w:t xml:space="preserve">Additionally, public health initiatives in Texas aim to improve access to care for underserved populations. Orthodontic residents and specialists in</w:t>
      </w:r>
      <w:r>
        <w:t xml:space="preserve"> </w:t>
      </w:r>
      <w:r>
        <w:rPr>
          <w:iCs/>
          <w:i/>
          <w:bCs/>
          <w:b/>
        </w:rPr>
        <w:t xml:space="preserve">Houston United States</w:t>
      </w:r>
      <w:r>
        <w:t xml:space="preserve"> </w:t>
      </w:r>
      <w:r>
        <w:t xml:space="preserve">often participate in community outreach programs, providing screening events and subsidized care for children with severe functional impairments. This commitment to equity underscores the professional ethics that define the role of an</w:t>
      </w:r>
      <w:r>
        <w:t xml:space="preserve"> </w:t>
      </w:r>
      <w:r>
        <w:rPr>
          <w:iCs/>
          <w:i/>
          <w:bCs/>
          <w:b/>
        </w:rPr>
        <w:t xml:space="preserve">Othodontist</w:t>
      </w:r>
      <w:r>
        <w:t xml:space="preserve">.</w:t>
      </w:r>
    </w:p>
    <w:bookmarkEnd w:id="24"/>
    <w:bookmarkStart w:id="25" w:name="X79986ae3d013c485e7612446ba26d621a654756"/>
    <w:p>
      <w:pPr>
        <w:pStyle w:val="Heading2"/>
      </w:pPr>
      <w:r>
        <w:t xml:space="preserve">The Impact of Technology on Diagnosis and Treatment Planning</w:t>
      </w:r>
    </w:p>
    <w:p>
      <w:pPr>
        <w:pStyle w:val="FirstParagraph"/>
      </w:pPr>
      <w:r>
        <w:t xml:space="preserve">Digitalization has revolutionized orthodontics. Cone Beam Computed Tomography (CBCT), intraoral scanners, and artificial intelligence-assisted treatment planning software are now commonplace in advanced practices in</w:t>
      </w:r>
      <w:r>
        <w:t xml:space="preserve"> </w:t>
      </w:r>
      <w:r>
        <w:rPr>
          <w:iCs/>
          <w:i/>
          <w:bCs/>
          <w:b/>
        </w:rPr>
        <w:t xml:space="preserve">Houston United States</w:t>
      </w:r>
      <w:r>
        <w:t xml:space="preserve">. These tools allow the</w:t>
      </w:r>
      <w:r>
        <w:t xml:space="preserve"> </w:t>
      </w:r>
      <w:r>
        <w:rPr>
          <w:iCs/>
          <w:i/>
          <w:bCs/>
          <w:b/>
        </w:rPr>
        <w:t xml:space="preserve">Othodontist</w:t>
      </w:r>
      <w:r>
        <w:t xml:space="preserve"> </w:t>
      </w:r>
      <w:r>
        <w:t xml:space="preserve">to visualize three-dimensional structures of the jaw and teeth with unprecedented accuracy.</w:t>
      </w:r>
    </w:p>
    <w:p>
      <w:pPr>
        <w:pStyle w:val="BodyText"/>
      </w:pPr>
      <w:r>
        <w:t xml:space="preserve">For example, CBCT scans can reveal impacted teeth or root resorption that traditional X-rays might miss. This diagnostic precision reduces treatment time and minimizes risks. In a fast-paced city like Houston, where efficiency is valued, these technological advantages are particularly beneficial. The</w:t>
      </w:r>
      <w:r>
        <w:t xml:space="preserve"> </w:t>
      </w:r>
      <w:r>
        <w:rPr>
          <w:iCs/>
          <w:i/>
          <w:bCs/>
          <w:b/>
        </w:rPr>
        <w:t xml:space="preserve">Othodontist</w:t>
      </w:r>
      <w:r>
        <w:t xml:space="preserve"> </w:t>
      </w:r>
      <w:r>
        <w:t xml:space="preserve">must continuously update their technical skills to integrate these tools effectively into clinical workflows.</w:t>
      </w:r>
    </w:p>
    <w:bookmarkEnd w:id="25"/>
    <w:bookmarkStart w:id="26" w:name="cross-disciplinary-collaboration"/>
    <w:p>
      <w:pPr>
        <w:pStyle w:val="Heading2"/>
      </w:pPr>
      <w:r>
        <w:t xml:space="preserve">Cross-Disciplinary Collaboration</w:t>
      </w:r>
    </w:p>
    <w:p>
      <w:pPr>
        <w:pStyle w:val="FirstParagraph"/>
      </w:pPr>
      <w:r>
        <w:t xml:space="preserve">Orthodontic treatment rarely exists in isolation. It often intersects with periodontics, oral surgery, and prosthodontics. In</w:t>
      </w:r>
      <w:r>
        <w:t xml:space="preserve"> </w:t>
      </w:r>
      <w:r>
        <w:rPr>
          <w:iCs/>
          <w:i/>
          <w:bCs/>
          <w:b/>
        </w:rPr>
        <w:t xml:space="preserve">Houston United States</w:t>
      </w:r>
      <w:r>
        <w:t xml:space="preserve">, a city known for its world-class medical centers like the Texas Medical Center (the largest in the world), collaboration between specialists is routine. An</w:t>
      </w:r>
      <w:r>
        <w:t xml:space="preserve"> </w:t>
      </w:r>
      <w:r>
        <w:rPr>
          <w:iCs/>
          <w:i/>
          <w:bCs/>
          <w:b/>
        </w:rPr>
        <w:t xml:space="preserve">Othodontist</w:t>
      </w:r>
      <w:r>
        <w:t xml:space="preserve"> </w:t>
      </w:r>
      <w:r>
        <w:t xml:space="preserve">may work closely with an oral surgeon for orthognathic surgery to correct severe jaw discrepancies. This integrated approach ensures holistic patient care, addressing not just alignment but also airway health, facial aesthetics, and long-term stability.</w:t>
      </w:r>
    </w:p>
    <w:bookmarkEnd w:id="26"/>
    <w:bookmarkStart w:id="27" w:name="future-directions-and-research"/>
    <w:p>
      <w:pPr>
        <w:pStyle w:val="Heading2"/>
      </w:pPr>
      <w:r>
        <w:t xml:space="preserve">Future Directions and Research</w:t>
      </w:r>
    </w:p>
    <w:p>
      <w:pPr>
        <w:pStyle w:val="FirstParagraph"/>
      </w:pPr>
      <w:r>
        <w:t xml:space="preserve">The future of orthodontics in</w:t>
      </w:r>
      <w:r>
        <w:t xml:space="preserve"> </w:t>
      </w:r>
      <w:r>
        <w:rPr>
          <w:iCs/>
          <w:i/>
          <w:bCs/>
          <w:b/>
        </w:rPr>
        <w:t xml:space="preserve">Houston United States</w:t>
      </w:r>
      <w:r>
        <w:t xml:space="preserve"> </w:t>
      </w:r>
      <w:r>
        <w:t xml:space="preserve">lies in personalized medicine. Advances in genetics may allow orthodontists to predict treatment responses more accurately. Furthermore, the rise of tele-orthodontics has expanded access, though it still requires periodic in-person visits supervised by a licensed</w:t>
      </w:r>
      <w:r>
        <w:t xml:space="preserve"> </w:t>
      </w:r>
      <w:r>
        <w:rPr>
          <w:iCs/>
          <w:i/>
          <w:bCs/>
          <w:b/>
        </w:rPr>
        <w:t xml:space="preserve">Othodontist</w:t>
      </w:r>
      <w:r>
        <w:t xml:space="preserve">. Researchers and practitioners in Houston are actively involved in clinical trials that test new materials and forces, aiming to reduce discomfort and shorten treatment durations.</w:t>
      </w:r>
    </w:p>
    <w:p>
      <w:pPr>
        <w:pStyle w:val="BodyText"/>
      </w:pPr>
      <w:r>
        <w:t xml:space="preserve">Ethical practice remains paramount as the field expands. With the proliferation of direct-to-consumer aligner kits, the distinction between general dentistry and specialized orthodontics becomes even more critical. The</w:t>
      </w:r>
      <w:r>
        <w:t xml:space="preserve"> </w:t>
      </w:r>
      <w:r>
        <w:rPr>
          <w:iCs/>
          <w:i/>
          <w:bCs/>
          <w:b/>
        </w:rPr>
        <w:t xml:space="preserve">Othodontist</w:t>
      </w:r>
      <w:r>
        <w:t xml:space="preserve"> </w:t>
      </w:r>
      <w:r>
        <w:t xml:space="preserve">serves as a guardian of oral health, ensuring that patients receive care that is safe, effective, and tailored to their unique anatomical needs.</w:t>
      </w:r>
    </w:p>
    <w:bookmarkEnd w:id="27"/>
    <w:bookmarkStart w:id="28" w:name="conclusion"/>
    <w:p>
      <w:pPr>
        <w:pStyle w:val="Heading2"/>
      </w:pPr>
      <w:r>
        <w:t xml:space="preserve">Conclusion</w:t>
      </w:r>
    </w:p>
    <w:p>
      <w:pPr>
        <w:pStyle w:val="FirstParagraph"/>
      </w:pPr>
      <w:r>
        <w:t xml:space="preserve">In summary, the</w:t>
      </w:r>
      <w:r>
        <w:t xml:space="preserve"> </w:t>
      </w:r>
      <w:r>
        <w:rPr>
          <w:iCs/>
          <w:i/>
          <w:bCs/>
          <w:b/>
        </w:rPr>
        <w:t xml:space="preserve">Othodontist</w:t>
      </w:r>
      <w:r>
        <w:rPr>
          <w:iCs/>
          <w:i/>
        </w:rPr>
        <w:t xml:space="preserve">Houston United States</w:t>
      </w:r>
      <w:r>
        <w:t xml:space="preserve">, their expertise is indispensable for managing complex craniofacial conditions amidst a diverse and demanding patient population. Through advanced education, technological adoption, cultural competence, and interdisciplinary collaboration, orthodontists enhance not only the smiles of their patients but also their overall well-being. As technology advances and demographics shift, the role of the orthodontist will continue to evolve, remaining central to the delivery of high-quality dental care in Houston and beyond.</w:t>
      </w:r>
    </w:p>
    <w:p>
      <w:r>
        <w:pict>
          <v:rect style="width:0;height:1.5pt" o:hralign="center" o:hrstd="t" o:hr="t"/>
        </w:pict>
      </w:r>
    </w:p>
    <w:bookmarkEnd w:id="28"/>
    <w:bookmarkStart w:id="29" w:name="references"/>
    <w:p>
      <w:pPr>
        <w:pStyle w:val="Heading2"/>
      </w:pPr>
      <w:r>
        <w:t xml:space="preserve">References</w:t>
      </w:r>
    </w:p>
    <w:p>
      <w:pPr>
        <w:numPr>
          <w:ilvl w:val="0"/>
          <w:numId w:val="1001"/>
        </w:numPr>
        <w:pStyle w:val="Compact"/>
      </w:pPr>
      <w:r>
        <w:t xml:space="preserve">American Association of Orthodontists. (2023).</w:t>
      </w:r>
      <w:r>
        <w:t xml:space="preserve"> </w:t>
      </w:r>
      <w:r>
        <w:rPr>
          <w:iCs/>
          <w:i/>
        </w:rPr>
        <w:t xml:space="preserve">The Importance of Specialized Training for Orthodontists.</w:t>
      </w:r>
    </w:p>
    <w:p>
      <w:pPr>
        <w:numPr>
          <w:ilvl w:val="0"/>
          <w:numId w:val="1001"/>
        </w:numPr>
        <w:pStyle w:val="Compact"/>
      </w:pPr>
      <w:r>
        <w:t xml:space="preserve">Houston Health Department. (2024).</w:t>
      </w:r>
      <w:r>
        <w:t xml:space="preserve"> </w:t>
      </w:r>
      <w:r>
        <w:rPr>
          <w:iCs/>
          <w:i/>
        </w:rPr>
        <w:t xml:space="preserve">Dental Access and Demographics in Harris County.</w:t>
      </w:r>
    </w:p>
    <w:p>
      <w:pPr>
        <w:numPr>
          <w:ilvl w:val="0"/>
          <w:numId w:val="1001"/>
        </w:numPr>
        <w:pStyle w:val="Compact"/>
      </w:pPr>
      <w:r>
        <w:t xml:space="preserve">Kumar, S., &amp; Patel, R. (2022). "Digital Innovations in Orthodontics: A Review of CBCT and AI Applications."</w:t>
      </w:r>
      <w:r>
        <w:t xml:space="preserve"> </w:t>
      </w:r>
      <w:r>
        <w:rPr>
          <w:iCs/>
          <w:i/>
        </w:rPr>
        <w:t xml:space="preserve">Journal of Oral Rehabilitation</w:t>
      </w:r>
      <w:r>
        <w:t xml:space="preserve">, 49(3), 112-125.</w:t>
      </w:r>
    </w:p>
    <w:p>
      <w:pPr>
        <w:numPr>
          <w:ilvl w:val="0"/>
          <w:numId w:val="1001"/>
        </w:numPr>
        <w:pStyle w:val="Compact"/>
      </w:pPr>
      <w:r>
        <w:t xml:space="preserve">Texas Medical Center Association. (2023).</w:t>
      </w:r>
      <w:r>
        <w:t xml:space="preserve"> </w:t>
      </w:r>
      <w:r>
        <w:rPr>
          <w:iCs/>
          <w:i/>
        </w:rPr>
        <w:t xml:space="preserve">Interdisciplinary Care Models in Large Urban Health Systems.</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Orthodontist in Contemporary Dental Practice: A Focus on United States Houston</dc:title>
  <dc:creator/>
  <dc:language>en</dc:language>
  <cp:keywords/>
  <dcterms:created xsi:type="dcterms:W3CDTF">2026-07-29T18:22:08Z</dcterms:created>
  <dcterms:modified xsi:type="dcterms:W3CDTF">2026-07-29T18:22:08Z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