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the</w:t>
      </w:r>
      <w:r>
        <w:t xml:space="preserve"> </w:t>
      </w:r>
      <w:r>
        <w:t xml:space="preserve">Gap:</w:t>
      </w:r>
      <w:r>
        <w:t xml:space="preserve"> </w:t>
      </w:r>
      <w:r>
        <w:t xml:space="preserve">The</w:t>
      </w:r>
      <w:r>
        <w:t xml:space="preserve"> </w:t>
      </w:r>
      <w:r>
        <w:t xml:space="preserve">Strategic</w:t>
      </w:r>
      <w:r>
        <w:t xml:space="preserve"> </w:t>
      </w:r>
      <w:r>
        <w:t xml:space="preserve">Integration</w:t>
      </w:r>
      <w:r>
        <w:t xml:space="preserve"> </w:t>
      </w:r>
      <w:r>
        <w:t xml:space="preserve">of</w:t>
      </w:r>
      <w:r>
        <w:t xml:space="preserve"> </w:t>
      </w:r>
      <w:r>
        <w:t xml:space="preserve">Paramedic</w:t>
      </w:r>
      <w:r>
        <w:t xml:space="preserve"> </w:t>
      </w:r>
      <w:r>
        <w:t xml:space="preserve">Services</w:t>
      </w:r>
      <w:r>
        <w:t xml:space="preserve"> </w:t>
      </w:r>
      <w:r>
        <w:t xml:space="preserve">in</w:t>
      </w:r>
      <w:r>
        <w:t xml:space="preserve"> </w:t>
      </w:r>
      <w:r>
        <w:t xml:space="preserve">Pre-Hospital</w:t>
      </w:r>
      <w:r>
        <w:t xml:space="preserve"> </w:t>
      </w:r>
      <w:r>
        <w:t xml:space="preserve">Emergency</w:t>
      </w:r>
      <w:r>
        <w:t xml:space="preserve"> </w:t>
      </w:r>
      <w:r>
        <w:t xml:space="preserve">Care</w:t>
      </w:r>
      <w:r>
        <w:t xml:space="preserve"> </w:t>
      </w:r>
      <w:r>
        <w:t xml:space="preserve">within</w:t>
      </w:r>
      <w:r>
        <w:t xml:space="preserve"> </w:t>
      </w:r>
      <w:r>
        <w:t xml:space="preserve">India,</w:t>
      </w:r>
      <w:r>
        <w:t xml:space="preserve"> </w:t>
      </w:r>
      <w:r>
        <w:t xml:space="preserve">Bangalore</w:t>
      </w:r>
    </w:p>
    <w:bookmarkStart w:id="30" w:name="X61ba5e445b4162b785ec47adfae0d6e2ab6aa7e"/>
    <w:p>
      <w:pPr>
        <w:pStyle w:val="Heading1"/>
      </w:pPr>
      <w:r>
        <w:t xml:space="preserve">Bridging the Gap: The Strategic Integration of Paramedic Services in Pre-Hospital Emergency Care within India, Bangalore</w:t>
      </w:r>
    </w:p>
    <w:p>
      <w:pPr>
        <w:pStyle w:val="FirstParagraph"/>
      </w:pPr>
      <w:r>
        <w:rPr>
          <w:bCs/>
          <w:b/>
        </w:rPr>
        <w:t xml:space="preserve">Author:</w:t>
      </w:r>
      <w:r>
        <w:br/>
      </w:r>
      <w:r>
        <w:t xml:space="preserve">A. K. Sharma</w:t>
      </w:r>
      <w:r>
        <w:br/>
      </w:r>
      <w:r>
        <w:t xml:space="preserve">Institute for Public Health Policy</w:t>
      </w:r>
      <w:r>
        <w:br/>
      </w:r>
      <w:r>
        <w:t xml:space="preserve">Bangalore, Karnataka, India</w:t>
      </w:r>
    </w:p>
    <w:p>
      <w:pPr>
        <w:pStyle w:val="BodyText"/>
      </w:pPr>
      <w:r>
        <w:rPr>
          <w:bCs/>
          <w:b/>
        </w:rPr>
        <w:t xml:space="preserve">Date:</w:t>
      </w:r>
      <w:r>
        <w:t xml:space="preserve"> </w:t>
      </w:r>
      <w:r>
        <w:t xml:space="preserve">October 26, 2023</w:t>
      </w:r>
    </w:p>
    <w:bookmarkStart w:id="20" w:name="abstract"/>
    <w:p>
      <w:pPr>
        <w:pStyle w:val="Heading3"/>
      </w:pPr>
      <w:r>
        <w:t xml:space="preserve">Abstract</w:t>
      </w:r>
    </w:p>
    <w:p>
      <w:pPr>
        <w:pStyle w:val="FirstParagraph"/>
      </w:pPr>
      <w:r>
        <w:t xml:space="preserve">The landscape of pre-hospital emergency care in developing nations is undergoing a paradigm shift. This article examines the critical role of the</w:t>
      </w:r>
      <w:r>
        <w:t xml:space="preserve"> </w:t>
      </w:r>
      <w:r>
        <w:rPr>
          <w:bCs/>
          <w:b/>
        </w:rPr>
        <w:t xml:space="preserve">Paramedic</w:t>
      </w:r>
      <w:r>
        <w:t xml:space="preserve"> </w:t>
      </w:r>
      <w:r>
        <w:t xml:space="preserve">professional in transforming emergency medical services (EMS), specifically focusing on the context of India, with particular attention to Bangalore. As urbanization accelerates and traffic congestion exacerbates response times, the traditional model of ambulance transport—often limited to non-clinical conveyance—is proving insufficient. This paper argues for the institutionalization of advanced paramedic training and deployment within Bangalore’s healthcare infrastructure. By analyzing current data on trauma rates, emergency response metrics, and international best practices, this study highlights how certified</w:t>
      </w:r>
      <w:r>
        <w:t xml:space="preserve"> </w:t>
      </w:r>
      <w:r>
        <w:rPr>
          <w:bCs/>
          <w:b/>
        </w:rPr>
        <w:t xml:space="preserve">Paramedic</w:t>
      </w:r>
      <w:r>
        <w:t xml:space="preserve"> </w:t>
      </w:r>
      <w:r>
        <w:t xml:space="preserve">personnel can significantly reduce mortality rates in India's rapidly expanding metropolis.</w:t>
      </w:r>
    </w:p>
    <w:bookmarkEnd w:id="20"/>
    <w:bookmarkStart w:id="21" w:name="i.-introduction"/>
    <w:p>
      <w:pPr>
        <w:pStyle w:val="Heading2"/>
      </w:pPr>
      <w:r>
        <w:t xml:space="preserve">I. Introduction</w:t>
      </w:r>
    </w:p>
    <w:p>
      <w:pPr>
        <w:pStyle w:val="FirstParagraph"/>
      </w:pPr>
      <w:r>
        <w:t xml:space="preserve">The definition of emergency medical care has evolved globally from mere transportation to active pre-hospital life support. In the context of</w:t>
      </w:r>
      <w:r>
        <w:t xml:space="preserve"> </w:t>
      </w:r>
      <w:r>
        <w:rPr>
          <w:bCs/>
          <w:b/>
        </w:rPr>
        <w:t xml:space="preserve">India Bangalore</w:t>
      </w:r>
      <w:r>
        <w:t xml:space="preserve">, a city known as the "Silicon Valley of India," population density and traffic complexity present unique challenges to healthcare delivery. While Bangalore boasts some of the most advanced tertiary care hospitals in</w:t>
      </w:r>
      <w:r>
        <w:t xml:space="preserve"> </w:t>
      </w:r>
      <w:r>
        <w:rPr>
          <w:bCs/>
          <w:b/>
        </w:rPr>
        <w:t xml:space="preserve">India</w:t>
      </w:r>
      <w:r>
        <w:t xml:space="preserve">, there remains a substantial disconnect between the scene of an emergency and admission to definitive care. This gap is primarily due to inadequate pre-hospital interventions.</w:t>
      </w:r>
    </w:p>
    <w:p>
      <w:pPr>
        <w:pStyle w:val="BodyText"/>
      </w:pPr>
      <w:r>
        <w:t xml:space="preserve">The concept of the</w:t>
      </w:r>
      <w:r>
        <w:t xml:space="preserve"> </w:t>
      </w:r>
      <w:r>
        <w:rPr>
          <w:bCs/>
          <w:b/>
        </w:rPr>
        <w:t xml:space="preserve">Paramedic</w:t>
      </w:r>
      <w:r>
        <w:t xml:space="preserve"> </w:t>
      </w:r>
      <w:r>
        <w:t xml:space="preserve">as a distinct, highly skilled allied health professional is gaining traction in medical literature. Unlike drivers or basic attendants, paramedics are trained in advanced life support (ALS), trauma management, and critical care procedures. For</w:t>
      </w:r>
      <w:r>
        <w:t xml:space="preserve"> </w:t>
      </w:r>
      <w:r>
        <w:rPr>
          <w:bCs/>
          <w:b/>
        </w:rPr>
        <w:t xml:space="preserve">India Bangalore</w:t>
      </w:r>
      <w:r>
        <w:t xml:space="preserve">, integrating these professionals into the public and private EMS sectors is not merely an enhancement but a necessity for modern urban health systems.</w:t>
      </w:r>
    </w:p>
    <w:bookmarkEnd w:id="21"/>
    <w:bookmarkStart w:id="22" w:name="X846cca9adeb80e29ea0baa6fc54b67687ffb6c3"/>
    <w:p>
      <w:pPr>
        <w:pStyle w:val="Heading2"/>
      </w:pPr>
      <w:r>
        <w:t xml:space="preserve">II. The Current Emergency Landscape in India Bangalore</w:t>
      </w:r>
    </w:p>
    <w:p>
      <w:pPr>
        <w:pStyle w:val="FirstParagraph"/>
      </w:pPr>
      <w:r>
        <w:t xml:space="preserve">Bangalore faces a dual burden of disease: non-communicable diseases such as cardiovascular events and trauma resulting from road traffic accidents (RTAs). According to recent national data,</w:t>
      </w:r>
      <w:r>
        <w:t xml:space="preserve"> </w:t>
      </w:r>
      <w:r>
        <w:rPr>
          <w:bCs/>
          <w:b/>
        </w:rPr>
        <w:t xml:space="preserve">India</w:t>
      </w:r>
      <w:r>
        <w:t xml:space="preserve"> </w:t>
      </w:r>
      <w:r>
        <w:t xml:space="preserve">records some of the highest RTA fatality rates globally. In</w:t>
      </w:r>
      <w:r>
        <w:t xml:space="preserve"> </w:t>
      </w:r>
      <w:r>
        <w:rPr>
          <w:bCs/>
          <w:b/>
        </w:rPr>
        <w:t xml:space="preserve">Bangalore</w:t>
      </w:r>
      <w:r>
        <w:t xml:space="preserve">, the sprawling infrastructure and notorious traffic congestion mean that average emergency response times can exceed 30 to 45 minutes in peak hours. During this critical "golden hour," the absence of skilled medical intervention at the scene often leads to preventable deaths.</w:t>
      </w:r>
    </w:p>
    <w:p>
      <w:pPr>
        <w:pStyle w:val="BodyText"/>
      </w:pPr>
      <w:r>
        <w:t xml:space="preserve">Currently, many ambulance services in</w:t>
      </w:r>
      <w:r>
        <w:t xml:space="preserve"> </w:t>
      </w:r>
      <w:r>
        <w:rPr>
          <w:bCs/>
          <w:b/>
        </w:rPr>
        <w:t xml:space="preserve">Bangalore</w:t>
      </w:r>
      <w:r>
        <w:t xml:space="preserve"> </w:t>
      </w:r>
      <w:r>
        <w:t xml:space="preserve">function primarily as conveyance units. While some advanced life support ambulances exist, they are often underutilized or staffed by personnel with limited clinical training. The standardization of care remains inconsistent across different private and government-operated fleets. This inconsistency underscores the urgent need for a uniform workforce: the certified</w:t>
      </w:r>
      <w:r>
        <w:t xml:space="preserve"> </w:t>
      </w:r>
      <w:r>
        <w:rPr>
          <w:bCs/>
          <w:b/>
        </w:rPr>
        <w:t xml:space="preserve">Paramedic</w:t>
      </w:r>
      <w:r>
        <w:t xml:space="preserve">.</w:t>
      </w:r>
    </w:p>
    <w:bookmarkEnd w:id="22"/>
    <w:bookmarkStart w:id="25" w:name="Xe40487458dda84f790c3b70010fd6872c8741b2"/>
    <w:p>
      <w:pPr>
        <w:pStyle w:val="Heading2"/>
      </w:pPr>
      <w:r>
        <w:t xml:space="preserve">III. The Role of the Paramedic in Pre-Hospital Care</w:t>
      </w:r>
    </w:p>
    <w:p>
      <w:pPr>
        <w:pStyle w:val="FirstParagraph"/>
      </w:pPr>
      <w:r>
        <w:t xml:space="preserve">The</w:t>
      </w:r>
      <w:r>
        <w:t xml:space="preserve"> </w:t>
      </w:r>
      <w:r>
        <w:rPr>
          <w:bCs/>
          <w:b/>
        </w:rPr>
        <w:t xml:space="preserve">Paramedic</w:t>
      </w:r>
      <w:r>
        <w:t xml:space="preserve"> </w:t>
      </w:r>
      <w:r>
        <w:t xml:space="preserve">serves as the bridge between emergency call centers and hospital emergency departments. Their scope of practice includes, but is not limited to, cardiac life support, airway management, hemorrhage control, and pediatric resuscitation. In the context of</w:t>
      </w:r>
      <w:r>
        <w:t xml:space="preserve"> </w:t>
      </w:r>
      <w:r>
        <w:rPr>
          <w:bCs/>
          <w:b/>
        </w:rPr>
        <w:t xml:space="preserve">India Bangalore</w:t>
      </w:r>
      <w:r>
        <w:t xml:space="preserve">, paramedics must be adaptable to a wide variety of scenarios, from handling diabetic emergencies in residential complexes to managing multi-vehicle pile-ups on major arteries like the Outer Ring Road.</w:t>
      </w:r>
    </w:p>
    <w:bookmarkStart w:id="23" w:name="a.-clinical-competency-and-autonomy"/>
    <w:p>
      <w:pPr>
        <w:pStyle w:val="Heading3"/>
      </w:pPr>
      <w:r>
        <w:t xml:space="preserve">A. Clinical Competency and Autonomy</w:t>
      </w:r>
    </w:p>
    <w:p>
      <w:pPr>
        <w:pStyle w:val="FirstParagraph"/>
      </w:pPr>
      <w:r>
        <w:t xml:space="preserve">In developed nations, paramedics operate with significant autonomy under medical direction. In</w:t>
      </w:r>
      <w:r>
        <w:t xml:space="preserve"> </w:t>
      </w:r>
      <w:r>
        <w:rPr>
          <w:bCs/>
          <w:b/>
        </w:rPr>
        <w:t xml:space="preserve">India</w:t>
      </w:r>
      <w:r>
        <w:t xml:space="preserve">, the regulatory framework for paramedics is still maturing. However, adopting a model where paramedics can perform advanced interventions—such as administering specific medications or performing endotracheal intubation in critical cases—is essential. For</w:t>
      </w:r>
      <w:r>
        <w:t xml:space="preserve"> </w:t>
      </w:r>
      <w:r>
        <w:rPr>
          <w:bCs/>
          <w:b/>
        </w:rPr>
        <w:t xml:space="preserve">Bangalore’s</w:t>
      </w:r>
      <w:r>
        <w:t xml:space="preserve"> </w:t>
      </w:r>
      <w:r>
        <w:t xml:space="preserve">healthcare ecosystem, this means empowering paramedics to make time-sensitive decisions that stabilize patients before they reach the hospital.</w:t>
      </w:r>
    </w:p>
    <w:bookmarkEnd w:id="23"/>
    <w:bookmarkStart w:id="24" w:name="b.-technology-integration"/>
    <w:p>
      <w:pPr>
        <w:pStyle w:val="Heading3"/>
      </w:pPr>
      <w:r>
        <w:t xml:space="preserve">B. Technology Integration</w:t>
      </w:r>
    </w:p>
    <w:p>
      <w:pPr>
        <w:pStyle w:val="FirstParagraph"/>
      </w:pPr>
      <w:r>
        <w:t xml:space="preserve">&gt;The deployment of</w:t>
      </w:r>
      <w:r>
        <w:t xml:space="preserve"> </w:t>
      </w:r>
      <w:r>
        <w:rPr>
          <w:bCs/>
          <w:b/>
        </w:rPr>
        <w:t xml:space="preserve">Paramedic</w:t>
      </w:r>
      <w:r>
        <w:t xml:space="preserve">s in</w:t>
      </w:r>
      <w:r>
        <w:t xml:space="preserve"> </w:t>
      </w:r>
      <w:r>
        <w:rPr>
          <w:bCs/>
          <w:b/>
        </w:rPr>
        <w:t xml:space="preserve">Bangalore</w:t>
      </w:r>
      <w:r>
        <w:t xml:space="preserve"> </w:t>
      </w:r>
      <w:r>
        <w:t xml:space="preserve">must be coupled with technological advancements. Real-time telemetry, where vital signs are transmitted from the ambulance to the receiving hospital, allows emergency physicians to prepare for patient arrival. This "ambulance-to-hospital" continuum is facilitated by trained paramedics who can operate advanced monitoring equipment and communicate effectively with receiving teams.</w:t>
      </w:r>
    </w:p>
    <w:bookmarkEnd w:id="24"/>
    <w:bookmarkEnd w:id="25"/>
    <w:bookmarkStart w:id="26" w:name="Xcd06abc053a4ef9bf9287f0bb1d98028e1f0af3"/>
    <w:p>
      <w:pPr>
        <w:pStyle w:val="Heading2"/>
      </w:pPr>
      <w:r>
        <w:t xml:space="preserve">IV. Challenges to Implementation in India</w:t>
      </w:r>
    </w:p>
    <w:p>
      <w:pPr>
        <w:pStyle w:val="FirstParagraph"/>
      </w:pPr>
      <w:r>
        <w:t xml:space="preserve">The integration of</w:t>
      </w:r>
      <w:r>
        <w:t xml:space="preserve"> </w:t>
      </w:r>
      <w:r>
        <w:rPr>
          <w:bCs/>
          <w:b/>
        </w:rPr>
        <w:t xml:space="preserve">Paramedic</w:t>
      </w:r>
      <w:r>
        <w:t xml:space="preserve">s into the healthcare system of</w:t>
      </w:r>
      <w:r>
        <w:t xml:space="preserve"> </w:t>
      </w:r>
      <w:r>
        <w:rPr>
          <w:bCs/>
          <w:b/>
        </w:rPr>
        <w:t xml:space="preserve">Bangalore, India</w:t>
      </w:r>
      <w:r>
        <w:t xml:space="preserve">, faces several hurdles. First, there is a lack of standardized educational curricula. While various institutes offer paramedic courses, the accreditation and quality control vary widely. Second, there is often a societal perception that ambulance staff are merely drivers or helpers rather than medical professionals. This stigma affects recruitment and retention.</w:t>
      </w:r>
    </w:p>
    <w:p>
      <w:pPr>
        <w:pStyle w:val="BodyText"/>
      </w:pPr>
      <w:r>
        <w:t xml:space="preserve">Furthermore, insurance coverage for pre-hospital care in</w:t>
      </w:r>
      <w:r>
        <w:t xml:space="preserve"> </w:t>
      </w:r>
      <w:r>
        <w:rPr>
          <w:bCs/>
          <w:b/>
        </w:rPr>
        <w:t xml:space="preserve">India</w:t>
      </w:r>
      <w:r>
        <w:t xml:space="preserve"> </w:t>
      </w:r>
      <w:r>
        <w:t xml:space="preserve">is limited. Most health policies cover hospitalization but not the cost of advanced life support services provided by paramedics. For</w:t>
      </w:r>
      <w:r>
        <w:t xml:space="preserve"> </w:t>
      </w:r>
      <w:r>
        <w:rPr>
          <w:bCs/>
          <w:b/>
        </w:rPr>
        <w:t xml:space="preserve">Bangalore</w:t>
      </w:r>
      <w:r>
        <w:t xml:space="preserve">, this financial gap must be addressed through public-private partnerships or government subsidies to ensure equitable access.</w:t>
      </w:r>
    </w:p>
    <w:bookmarkEnd w:id="26"/>
    <w:bookmarkStart w:id="27" w:name="Xe1d3f18b0a6899339074731c4546d00567846ed"/>
    <w:p>
      <w:pPr>
        <w:pStyle w:val="Heading2"/>
      </w:pPr>
      <w:r>
        <w:t xml:space="preserve">V. Policy Recommendations and Future Directions</w:t>
      </w:r>
    </w:p>
    <w:p>
      <w:pPr>
        <w:pStyle w:val="FirstParagraph"/>
      </w:pPr>
      <w:r>
        <w:t xml:space="preserve">To realize the full potential of paramedic services in</w:t>
      </w:r>
      <w:r>
        <w:t xml:space="preserve"> </w:t>
      </w:r>
      <w:r>
        <w:rPr>
          <w:bCs/>
          <w:b/>
        </w:rPr>
        <w:t xml:space="preserve">Bangalore, India</w:t>
      </w:r>
      <w:r>
        <w:t xml:space="preserve">, several policy interventions are recommended:</w:t>
      </w:r>
    </w:p>
    <w:p>
      <w:pPr>
        <w:numPr>
          <w:ilvl w:val="0"/>
          <w:numId w:val="1001"/>
        </w:numPr>
        <w:pStyle w:val="Compact"/>
      </w:pPr>
      <w:r>
        <w:rPr>
          <w:bCs/>
          <w:b/>
        </w:rPr>
        <w:t xml:space="preserve">Standardization of Training:</w:t>
      </w:r>
      <w:r>
        <w:br/>
      </w:r>
      <w:r>
        <w:t xml:space="preserve">The National Commission for Allied and Healthcare Professions should enforce strict educational standards for paramedic certification. Courses must include rigorous clinical rotations specifically tailored to urban trauma and medical emergencies typical of</w:t>
      </w:r>
      <w:r>
        <w:t xml:space="preserve"> </w:t>
      </w:r>
      <w:r>
        <w:rPr>
          <w:bCs/>
          <w:b/>
        </w:rPr>
        <w:t xml:space="preserve">Bangalore</w:t>
      </w:r>
      <w:r>
        <w:t xml:space="preserve">.</w:t>
      </w:r>
    </w:p>
    <w:p>
      <w:pPr>
        <w:numPr>
          <w:ilvl w:val="0"/>
          <w:numId w:val="1001"/>
        </w:numPr>
        <w:pStyle w:val="Compact"/>
      </w:pPr>
      <w:r>
        <w:rPr>
          <w:bCs/>
          <w:b/>
        </w:rPr>
        <w:t xml:space="preserve">Legislative Framework:</w:t>
      </w:r>
      <w:r>
        <w:br/>
      </w:r>
      <w:r>
        <w:t xml:space="preserve">Clear laws must define the scope of practice for paramedics, granting them legal protection and authority to perform advanced procedures. This legitimizes their role in the eyes of both patients and other healthcare providers.</w:t>
      </w:r>
    </w:p>
    <w:p>
      <w:pPr>
        <w:numPr>
          <w:ilvl w:val="0"/>
          <w:numId w:val="1001"/>
        </w:numPr>
        <w:pStyle w:val="Compact"/>
      </w:pPr>
      <w:r>
        <w:rPr>
          <w:bCs/>
          <w:b/>
        </w:rPr>
        <w:t xml:space="preserve">Integration with 108/102 Services:</w:t>
      </w:r>
      <w:r>
        <w:br/>
      </w:r>
      <w:r>
        <w:t xml:space="preserve">The state-run emergency services in Karnataka should prioritize hiring certified paramedics for all advanced life support ambulances. Training programs should be scaled up to meet the demand created by Bangalore’s growing population.</w:t>
      </w:r>
    </w:p>
    <w:p>
      <w:pPr>
        <w:numPr>
          <w:ilvl w:val="0"/>
          <w:numId w:val="1001"/>
        </w:numPr>
        <w:pStyle w:val="Compact"/>
      </w:pPr>
      <w:r>
        <w:rPr>
          <w:bCs/>
          <w:b/>
        </w:rPr>
        <w:t xml:space="preserve">Public Awareness Campaigns:</w:t>
      </w:r>
      <w:r>
        <w:br/>
      </w:r>
      <w:r>
        <w:t xml:space="preserve">Educating the public about the capabilities of</w:t>
      </w:r>
      <w:r>
        <w:t xml:space="preserve"> </w:t>
      </w:r>
      <w:r>
        <w:rPr>
          <w:bCs/>
          <w:b/>
        </w:rPr>
        <w:t xml:space="preserve">Paramedic</w:t>
      </w:r>
      <w:r>
        <w:t xml:space="preserve">s is crucial. When citizens understand that paramedics can provide life-saving care en route, they are more likely to request appropriate services and cooperate during emergencies.</w:t>
      </w:r>
    </w:p>
    <w:bookmarkEnd w:id="27"/>
    <w:bookmarkStart w:id="28" w:name="vi.-conclusion"/>
    <w:p>
      <w:pPr>
        <w:pStyle w:val="Heading2"/>
      </w:pPr>
      <w:r>
        <w:t xml:space="preserve">VI. Conclusion</w:t>
      </w:r>
    </w:p>
    <w:p>
      <w:pPr>
        <w:pStyle w:val="FirstParagraph"/>
      </w:pPr>
      <w:r>
        <w:t xml:space="preserve">The evolution of emergency medical services in</w:t>
      </w:r>
      <w:r>
        <w:t xml:space="preserve"> </w:t>
      </w:r>
      <w:r>
        <w:rPr>
          <w:bCs/>
          <w:b/>
        </w:rPr>
        <w:t xml:space="preserve">Bangalore, India</w:t>
      </w:r>
      <w:r>
        <w:t xml:space="preserve">, hinges on the professionalization of the pre-hospital workforce. The</w:t>
      </w:r>
      <w:r>
        <w:t xml:space="preserve"> </w:t>
      </w:r>
      <w:r>
        <w:rPr>
          <w:bCs/>
          <w:b/>
        </w:rPr>
        <w:t xml:space="preserve">Paramedic</w:t>
      </w:r>
      <w:r>
        <w:t xml:space="preserve"> </w:t>
      </w:r>
      <w:r>
        <w:t xml:space="preserve">is not just a transporter but a critical clinician whose skills can save lives during the vulnerable period before hospital admission. By addressing educational standards, legislative gaps, and financial barriers,</w:t>
      </w:r>
      <w:r>
        <w:t xml:space="preserve"> </w:t>
      </w:r>
      <w:r>
        <w:rPr>
          <w:bCs/>
          <w:b/>
        </w:rPr>
        <w:t xml:space="preserve">Bangalore</w:t>
      </w:r>
      <w:r>
        <w:t xml:space="preserve"> </w:t>
      </w:r>
      <w:r>
        <w:t xml:space="preserve">can set a precedent for urban emergency care across</w:t>
      </w:r>
      <w:r>
        <w:t xml:space="preserve"> </w:t>
      </w:r>
      <w:r>
        <w:rPr>
          <w:bCs/>
          <w:b/>
        </w:rPr>
        <w:t xml:space="preserve">India</w:t>
      </w:r>
      <w:r>
        <w:t xml:space="preserve">. Investing in paramedic infrastructure is an investment in public health safety, ensuring that speed of response is matched by quality of care. As Bangalore continues to grow as a global hub, its healthcare system must evolve accordingly, placing the trained</w:t>
      </w:r>
      <w:r>
        <w:t xml:space="preserve"> </w:t>
      </w:r>
      <w:r>
        <w:rPr>
          <w:bCs/>
          <w:b/>
        </w:rPr>
        <w:t xml:space="preserve">Paramedic</w:t>
      </w:r>
      <w:r>
        <w:t xml:space="preserve"> </w:t>
      </w:r>
      <w:r>
        <w:t xml:space="preserve">at the forefront of emergency response.</w:t>
      </w:r>
    </w:p>
    <w:bookmarkEnd w:id="28"/>
    <w:bookmarkStart w:id="29" w:name="vii.-references"/>
    <w:p>
      <w:pPr>
        <w:pStyle w:val="Heading2"/>
      </w:pPr>
      <w:r>
        <w:t xml:space="preserve">VII. References</w:t>
      </w:r>
    </w:p>
    <w:p>
      <w:pPr>
        <w:pStyle w:val="FirstParagraph"/>
      </w:pPr>
      <w:r>
        <w:rPr>
          <w:vertAlign w:val="superscript"/>
        </w:rPr>
        <w:t xml:space="preserve">[1]</w:t>
      </w:r>
      <w:r>
        <w:t xml:space="preserve"> </w:t>
      </w:r>
      <w:r>
        <w:t xml:space="preserve">National Health Mission Karnataka. (2023). *Annual Report on Emergency Medical Services in Bangalore*. Department of Health, Government of Karnataka.</w:t>
      </w:r>
    </w:p>
    <w:p>
      <w:pPr>
        <w:pStyle w:val="BodyText"/>
      </w:pPr>
      <w:r>
        <w:rPr>
          <w:vertAlign w:val="superscript"/>
        </w:rPr>
        <w:t xml:space="preserve">[2]</w:t>
      </w:r>
      <w:r>
        <w:t xml:space="preserve"> </w:t>
      </w:r>
      <w:r>
        <w:t xml:space="preserve">World Health Organization. (2021). *Pre-Hospital Care in Low- and Middle-Income Countries: Challenges and Opportunities*. WHO Press.</w:t>
      </w:r>
    </w:p>
    <w:p>
      <w:pPr>
        <w:pStyle w:val="BodyText"/>
      </w:pPr>
      <w:r>
        <w:rPr>
          <w:vertAlign w:val="superscript"/>
        </w:rPr>
        <w:t xml:space="preserve">[3]</w:t>
      </w:r>
      <w:r>
        <w:t xml:space="preserve"> </w:t>
      </w:r>
      <w:r>
        <w:t xml:space="preserve">Rao, C., &amp; Kumar, S. (2022). "Road Traffic Accidents in Urban India: The Role of Paramedic Intervention." *Journal of Indian Medical Association*, 120(4), 45-50.</w:t>
      </w:r>
    </w:p>
    <w:p>
      <w:pPr>
        <w:pStyle w:val="BodyText"/>
      </w:pPr>
      <w:r>
        <w:rPr>
          <w:vertAlign w:val="superscript"/>
        </w:rPr>
        <w:t xml:space="preserve">[4]</w:t>
      </w:r>
      <w:r>
        <w:t xml:space="preserve"> </w:t>
      </w:r>
      <w:r>
        <w:t xml:space="preserve">National Commission for Allied and Healthcare Professions Act. (2021). *Statutory Notifications on Paramedic Education*. Ministry of Health and Family Welfare, Government of India.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the Gap: The Strategic Integration of Paramedic Services in Pre-Hospital Emergency Care within India, Bangalore</dc:title>
  <dc:creator/>
  <cp:keywords/>
  <dcterms:created xsi:type="dcterms:W3CDTF">2026-07-29T14:45:03Z</dcterms:created>
  <dcterms:modified xsi:type="dcterms:W3CDTF">2026-07-29T14:45:03Z</dcterms:modified>
</cp:coreProperties>
</file>

<file path=docProps/custom.xml><?xml version="1.0" encoding="utf-8"?>
<Properties xmlns="http://schemas.openxmlformats.org/officeDocument/2006/custom-properties" xmlns:vt="http://schemas.openxmlformats.org/officeDocument/2006/docPropsVTypes"/>
</file>