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the</w:t>
      </w:r>
      <w:r>
        <w:t xml:space="preserve"> </w:t>
      </w:r>
      <w:r>
        <w:t xml:space="preserve">Emergency</w:t>
      </w:r>
      <w:r>
        <w:t xml:space="preserve"> </w:t>
      </w:r>
      <w:r>
        <w:t xml:space="preserve">Medical</w:t>
      </w:r>
      <w:r>
        <w:t xml:space="preserve"> </w:t>
      </w:r>
      <w:r>
        <w:t xml:space="preserve">Services</w:t>
      </w:r>
      <w:r>
        <w:t xml:space="preserve"> </w:t>
      </w:r>
      <w:r>
        <w:t xml:space="preserve">Framework</w:t>
      </w:r>
      <w:r>
        <w:t xml:space="preserve"> </w:t>
      </w:r>
      <w:r>
        <w:t xml:space="preserve">of</w:t>
      </w:r>
      <w:r>
        <w:t xml:space="preserve"> </w:t>
      </w:r>
      <w:r>
        <w:t xml:space="preserve">Lagos,</w:t>
      </w:r>
      <w:r>
        <w:t xml:space="preserve"> </w:t>
      </w:r>
      <w:r>
        <w:t xml:space="preserve">Nigeria</w:t>
      </w:r>
    </w:p>
    <w:bookmarkStart w:id="28" w:name="Xe64116ab22801760e0c10b5c294984d7fb1bb68"/>
    <w:p>
      <w:pPr>
        <w:pStyle w:val="Heading1"/>
      </w:pPr>
      <w:r>
        <w:t xml:space="preserve">The Role of Paramedics in the Emergency Medical Services Framework of Lagos, Nigeria: Challenges and Strategic Imperatives</w:t>
      </w:r>
    </w:p>
    <w:p>
      <w:pPr>
        <w:pStyle w:val="FirstParagraph"/>
      </w:pPr>
      <w:r>
        <w:t xml:space="preserve">Journal of African Health Systems Research</w:t>
      </w:r>
      <w:r>
        <w:br/>
      </w:r>
      <w:r>
        <w:t xml:space="preserve">VOL. 45, NO. 2 | ISSUE DATE: October 2023</w:t>
      </w:r>
    </w:p>
    <w:bookmarkStart w:id="20" w:name="abstract"/>
    <w:p>
      <w:pPr>
        <w:pStyle w:val="Heading3"/>
      </w:pPr>
      <w:r>
        <w:rPr>
          <w:bCs/>
          <w:b/>
        </w:rPr>
        <w:t xml:space="preserve">Abstract</w:t>
      </w:r>
    </w:p>
    <w:p>
      <w:pPr>
        <w:pStyle w:val="FirstParagraph"/>
      </w:pPr>
      <w:r>
        <w:t xml:space="preserve">This article examines the critical role of paramedics within the evolving emergency medical services (EMS) landscape in Lagos, Nigeria. As one of the most populous metropolitan areas in Africa, Lagos faces unique public health challenges characterized by high traffic density, rapid urbanization, and infrastructure deficits. The professionalization of paramedic services is not merely a logistical necessity but a fundamental component of public safety and health equity in this region. This paper analyzes the current state of paramedic education, operational protocols, and systemic barriers in Lagos. It argues that for Nigeria to achieve Universal Health Coverage (UHC) standards applicable to metropolitan centers like Lagos, there must be rigorous regulatory enforcement for paramedic practice, increased integration of technology in dispatch systems, and substantial investment in pre-hospital care infrastructure. The findings suggest that empowering paramedics with advanced training and resources can significantly reduce mortality rates from trauma and acute medical emergencies.</w:t>
      </w:r>
    </w:p>
    <w:bookmarkEnd w:id="20"/>
    <w:bookmarkStart w:id="21" w:name="introduction"/>
    <w:p>
      <w:pPr>
        <w:pStyle w:val="Heading2"/>
      </w:pPr>
      <w:r>
        <w:t xml:space="preserve">1. Introduction</w:t>
      </w:r>
    </w:p>
    <w:p>
      <w:pPr>
        <w:pStyle w:val="FirstParagraph"/>
      </w:pPr>
      <w:r>
        <w:t xml:space="preserve">The concept of the</w:t>
      </w:r>
      <w:r>
        <w:t xml:space="preserve"> </w:t>
      </w:r>
      <w:r>
        <w:rPr>
          <w:bCs/>
          <w:b/>
        </w:rPr>
        <w:t xml:space="preserve">Paramedic</w:t>
      </w:r>
      <w:r>
        <w:t xml:space="preserve"> </w:t>
      </w:r>
      <w:r>
        <w:t xml:space="preserve">has evolved globally from a simple transport operator to a highly skilled clinical professional capable of delivering advanced life support in austere environments. In the context of</w:t>
      </w:r>
      <w:r>
        <w:t xml:space="preserve"> </w:t>
      </w:r>
      <w:r>
        <w:rPr>
          <w:bCs/>
          <w:b/>
        </w:rPr>
        <w:t xml:space="preserve">Nigeria Lagos</w:t>
      </w:r>
      <w:r>
        <w:t xml:space="preserve">, this evolution is both urgent and complex. Lagos State, serving as the commercial hub of Nigeria, hosts an estimated population exceeding 15 million people. The density and pace of life in this megacity create a high incidence rate for road traffic accidents (RTAs), cardiac emergencies, and other acute conditions requiring immediate medical intervention.</w:t>
      </w:r>
    </w:p>
    <w:p>
      <w:pPr>
        <w:pStyle w:val="BodyText"/>
      </w:pPr>
      <w:r>
        <w:t xml:space="preserve">However, the emergency response system in Lagos has historically relied heavily on police officers, fire services, or untrained volunteers rather than specialized medical personnel. While recent initiatives by the Lagos State Emergency Management Agency (LASEMA) and private EMS providers have introduced structured paramedic teams, significant gaps remain between policy intent and operational reality. This article explores the necessity of a robust paramedic framework in Lagos, highlighting how professional standards can transform emergency care outcomes.</w:t>
      </w:r>
    </w:p>
    <w:bookmarkEnd w:id="21"/>
    <w:bookmarkStart w:id="22" w:name="X0700e812adca44a0ca7ac9e9897e1b4050d9e88"/>
    <w:p>
      <w:pPr>
        <w:pStyle w:val="Heading2"/>
      </w:pPr>
      <w:r>
        <w:t xml:space="preserve">2. The Current Landscape of Emergency Care in Lagos</w:t>
      </w:r>
    </w:p>
    <w:p>
      <w:pPr>
        <w:pStyle w:val="FirstParagraph"/>
      </w:pPr>
      <w:r>
        <w:t xml:space="preserve">The infrastructure in</w:t>
      </w:r>
      <w:r>
        <w:t xml:space="preserve"> </w:t>
      </w:r>
      <w:r>
        <w:rPr>
          <w:bCs/>
          <w:b/>
        </w:rPr>
        <w:t xml:space="preserve">Nigeria Lagos</w:t>
      </w:r>
      <w:r>
        <w:t xml:space="preserve"> </w:t>
      </w:r>
      <w:r>
        <w:t xml:space="preserve">presents unique challenges for emergency responders. Unlike planned cities with dedicated ambulance lanes, Lagos roads are often congested, making rapid response times difficult to achieve. Furthermore, the informal nature of much of the city’s transportation network means that many accidents occur in areas poorly served by formal emergency protocols.</w:t>
      </w:r>
    </w:p>
    <w:p>
      <w:pPr>
        <w:pStyle w:val="BodyText"/>
      </w:pPr>
      <w:r>
        <w:t xml:space="preserve">In this environment, the</w:t>
      </w:r>
      <w:r>
        <w:t xml:space="preserve"> </w:t>
      </w:r>
      <w:r>
        <w:rPr>
          <w:bCs/>
          <w:b/>
        </w:rPr>
        <w:t xml:space="preserve">Paramedic</w:t>
      </w:r>
      <w:r>
        <w:t xml:space="preserve"> </w:t>
      </w:r>
      <w:r>
        <w:t xml:space="preserve">serves as the first line of clinical defense. According to recent data from Nigerian trauma centers, a significant percentage of patients arrive without having received any pre-hospital care. This "golden hour" gap is where paramedics play their most critical role. By stabilizing patients on-scene and during transit, paramedics mitigate the severity of injuries and increase survival probabilities for conditions such as severe hemorrhage, traumatic brain injury, and acute myocardial infarction.</w:t>
      </w:r>
    </w:p>
    <w:bookmarkEnd w:id="22"/>
    <w:bookmarkStart w:id="23" w:name="X96e283da3fd9b241ffb76fbfccebb65116d4a0e"/>
    <w:p>
      <w:pPr>
        <w:pStyle w:val="Heading2"/>
      </w:pPr>
      <w:r>
        <w:t xml:space="preserve">3. Educational Standards and Professionalization</w:t>
      </w:r>
    </w:p>
    <w:p>
      <w:pPr>
        <w:pStyle w:val="FirstParagraph"/>
      </w:pPr>
      <w:r>
        <w:t xml:space="preserve">A major hurdle in the</w:t>
      </w:r>
      <w:r>
        <w:t xml:space="preserve"> </w:t>
      </w:r>
      <w:r>
        <w:rPr>
          <w:bCs/>
          <w:b/>
        </w:rPr>
        <w:t xml:space="preserve">Nigeria Lagos</w:t>
      </w:r>
      <w:r>
        <w:t xml:space="preserve"> </w:t>
      </w:r>
      <w:r>
        <w:t xml:space="preserve">context is the standardization of paramedic education. While institutions such as the University of Lagos Teaching Hospital (UNILTECH) and various colleges of health technology offer programs, there is often a disconnect between academic curriculum and field requirements. To address this, regulatory bodies must enforce strict accreditation processes for all entities training</w:t>
      </w:r>
      <w:r>
        <w:t xml:space="preserve"> </w:t>
      </w:r>
      <w:r>
        <w:rPr>
          <w:bCs/>
          <w:b/>
        </w:rPr>
        <w:t xml:space="preserve">Paramedics</w:t>
      </w:r>
      <w:r>
        <w:t xml:space="preserve">.</w:t>
      </w:r>
    </w:p>
    <w:p>
      <w:pPr>
        <w:pStyle w:val="BodyText"/>
      </w:pPr>
      <w:r>
        <w:t xml:space="preserve">The profession requires a tiered approach to training:</w:t>
      </w:r>
    </w:p>
    <w:p>
      <w:pPr>
        <w:numPr>
          <w:ilvl w:val="0"/>
          <w:numId w:val="1001"/>
        </w:numPr>
        <w:pStyle w:val="Compact"/>
      </w:pPr>
      <w:r>
        <w:rPr>
          <w:bCs/>
          <w:b/>
        </w:rPr>
        <w:t xml:space="preserve">Emergency Medical Technician (EMT-Basic):</w:t>
      </w:r>
      <w:r>
        <w:t xml:space="preserve"> </w:t>
      </w:r>
      <w:r>
        <w:t xml:space="preserve">Capable of basic life support, CPR, and wound management.</w:t>
      </w:r>
    </w:p>
    <w:p>
      <w:pPr>
        <w:numPr>
          <w:ilvl w:val="0"/>
          <w:numId w:val="1001"/>
        </w:numPr>
        <w:pStyle w:val="Compact"/>
      </w:pPr>
      <w:r>
        <w:rPr>
          <w:bCs/>
          <w:b/>
        </w:rPr>
        <w:t xml:space="preserve">Critical Care Paramedic:</w:t>
      </w:r>
      <w:r>
        <w:t xml:space="preserve"> </w:t>
      </w:r>
      <w:r>
        <w:t xml:space="preserve">Equipped to administer advanced medications, intubate patients, and manage complex trauma cases.</w:t>
      </w:r>
    </w:p>
    <w:p>
      <w:pPr>
        <w:numPr>
          <w:ilvl w:val="0"/>
          <w:numId w:val="1001"/>
        </w:numPr>
        <w:pStyle w:val="Compact"/>
      </w:pPr>
      <w:r>
        <w:rPr>
          <w:bCs/>
          <w:b/>
        </w:rPr>
        <w:t xml:space="preserve">Ambulance Crew Supervisors:</w:t>
      </w:r>
      <w:r>
        <w:t xml:space="preserve"> </w:t>
      </w:r>
      <w:r>
        <w:t xml:space="preserve">Specialized in logistics and team coordination during mass casualty incidents.</w:t>
      </w:r>
    </w:p>
    <w:p>
      <w:pPr>
        <w:pStyle w:val="FirstParagraph"/>
      </w:pPr>
      <w:r>
        <w:t xml:space="preserve">In Lagos, the integration of these tiers ensures that resources are allocated efficiently. For instance, high-risk areas with heavy traffic congestion might require paramedics equipped with advanced resuscitation tools, whereas general community responses may suffice with basic life support units.</w:t>
      </w:r>
    </w:p>
    <w:bookmarkEnd w:id="23"/>
    <w:bookmarkStart w:id="24" w:name="systemic-and-infrastructural-challenges"/>
    <w:p>
      <w:pPr>
        <w:pStyle w:val="Heading2"/>
      </w:pPr>
      <w:r>
        <w:t xml:space="preserve">4. Systemic and Infrastructural Challenges</w:t>
      </w:r>
    </w:p>
    <w:p>
      <w:pPr>
        <w:pStyle w:val="FirstParagraph"/>
      </w:pPr>
      <w:r>
        <w:t xml:space="preserve">The implementation of a world-class paramedic service in Lagos is hindered by several systemic issues. First, there is the issue of funding. Emergency services are often under-resourced, leading to shortages of fuel for ambulances and outdated medical equipment. Second, public awareness remains low; many citizens do not know when or how to call emergency numbers effectively.</w:t>
      </w:r>
    </w:p>
    <w:p>
      <w:pPr>
        <w:pStyle w:val="BodyText"/>
      </w:pPr>
      <w:r>
        <w:t xml:space="preserve">Furthermore, the legal framework governing</w:t>
      </w:r>
      <w:r>
        <w:t xml:space="preserve"> </w:t>
      </w:r>
      <w:r>
        <w:rPr>
          <w:bCs/>
          <w:b/>
        </w:rPr>
        <w:t xml:space="preserve">Paramedics</w:t>
      </w:r>
      <w:r>
        <w:t xml:space="preserve"> </w:t>
      </w:r>
      <w:r>
        <w:t xml:space="preserve">in Nigeria needs strengthening. Currently, there is ambiguity regarding the scope of practice and legal protections for paramedics working in high-stress environments. Clearer legislation would empower paramedics to make critical medical decisions without fear of litigation, provided they adhere to established protocols.</w:t>
      </w:r>
    </w:p>
    <w:bookmarkEnd w:id="24"/>
    <w:bookmarkStart w:id="25" w:name="Xf12616e5cc71a2732ec29451d649a399bf54325"/>
    <w:p>
      <w:pPr>
        <w:pStyle w:val="Heading2"/>
      </w:pPr>
      <w:r>
        <w:t xml:space="preserve">5. Technological Integration and Future Directions</w:t>
      </w:r>
    </w:p>
    <w:p>
      <w:pPr>
        <w:pStyle w:val="FirstParagraph"/>
      </w:pPr>
      <w:r>
        <w:t xml:space="preserve">The future of EMS in</w:t>
      </w:r>
      <w:r>
        <w:t xml:space="preserve"> </w:t>
      </w:r>
      <w:r>
        <w:rPr>
          <w:bCs/>
          <w:b/>
        </w:rPr>
        <w:t xml:space="preserve">Nigeria Lagos</w:t>
      </w:r>
      <w:r>
        <w:t xml:space="preserve"> </w:t>
      </w:r>
      <w:r>
        <w:t xml:space="preserve">lies in technological integration. The deployment of GPS-enabled dispatch systems, real-time traffic monitoring, and mobile health applications can drastically reduce response times. For example, the existing "Lagos State Emergency Medical Services" platform can be enhanced with AI-driven routing to bypass traffic jams—a common occurrence in Lagos.</w:t>
      </w:r>
    </w:p>
    <w:p>
      <w:pPr>
        <w:pStyle w:val="BodyText"/>
      </w:pPr>
      <w:r>
        <w:t xml:space="preserve">Additionally, telemedicine integration allows paramedics in the field to consult with specialists at major hospitals like the Lagos University Teaching Hospital (LUTH) while en route. This collaboration ensures that patients are triaged correctly and directed to appropriate facilities, reducing hospital overcrowding and ensuring that critical cases receive specialized care immediately upon arrival.</w:t>
      </w:r>
    </w:p>
    <w:bookmarkEnd w:id="25"/>
    <w:bookmarkStart w:id="26" w:name="conclusion"/>
    <w:p>
      <w:pPr>
        <w:pStyle w:val="Heading2"/>
      </w:pPr>
      <w:r>
        <w:t xml:space="preserve">6. Conclusion</w:t>
      </w:r>
    </w:p>
    <w:p>
      <w:pPr>
        <w:pStyle w:val="FirstParagraph"/>
      </w:pPr>
      <w:r>
        <w:t xml:space="preserve">The professionalization of the</w:t>
      </w:r>
      <w:r>
        <w:t xml:space="preserve"> </w:t>
      </w:r>
      <w:r>
        <w:rPr>
          <w:bCs/>
          <w:b/>
        </w:rPr>
        <w:t xml:space="preserve">Paramedic</w:t>
      </w:r>
      <w:r>
        <w:t xml:space="preserve"> </w:t>
      </w:r>
      <w:r>
        <w:t xml:space="preserve">is a cornerstone of public health security in</w:t>
      </w:r>
      <w:r>
        <w:t xml:space="preserve"> </w:t>
      </w:r>
      <w:r>
        <w:rPr>
          <w:bCs/>
          <w:b/>
        </w:rPr>
        <w:t xml:space="preserve">Nigeria Lagos</w:t>
      </w:r>
      <w:r>
        <w:t xml:space="preserve">. As the city continues to grow, so too must its capacity to respond to medical emergencies with efficiency and compassion. The recommendations outlined in this article emphasize the need for rigorous educational standards, improved funding mechanisms, and technological advancements.</w:t>
      </w:r>
    </w:p>
    <w:p>
      <w:pPr>
        <w:pStyle w:val="BodyText"/>
      </w:pPr>
      <w:r>
        <w:t xml:space="preserve">For policymakers and stakeholders in Lagos State, investing in paramedic services is not merely an operational expense but a vital investment in human capital. By bridging the gap between pre-hospital care and hospital-based treatment, Lagos can set a benchmark for emergency medical services across Africa. The role of the paramedic must be elevated from an overlooked function to a respected and adequately supported profession, ensuring that every citizen has access to timely, life-saving care regardless of their location in this bustling metropolis.</w:t>
      </w:r>
    </w:p>
    <w:bookmarkEnd w:id="26"/>
    <w:bookmarkStart w:id="27" w:name="references"/>
    <w:p>
      <w:pPr>
        <w:pStyle w:val="Heading2"/>
      </w:pPr>
      <w:r>
        <w:t xml:space="preserve">References</w:t>
      </w:r>
    </w:p>
    <w:p>
      <w:pPr>
        <w:numPr>
          <w:ilvl w:val="0"/>
          <w:numId w:val="1002"/>
        </w:numPr>
        <w:pStyle w:val="Compact"/>
      </w:pPr>
      <w:r>
        <w:t xml:space="preserve">Adekunle, J. O., &amp; Adebiyi, A. (2019). *Pre-hospital Trauma Care in Sub-Saharan Africa: A Review of Challenges*. Journal of African Surgery, 12(3), 45-52.</w:t>
      </w:r>
    </w:p>
    <w:p>
      <w:pPr>
        <w:numPr>
          <w:ilvl w:val="0"/>
          <w:numId w:val="1002"/>
        </w:numPr>
        <w:pStyle w:val="Compact"/>
      </w:pPr>
      <w:r>
        <w:t xml:space="preserve">Lagos State Emergency Management Agency (LASEMA). (2021). *Annual Report on Emergency Response Statistics*. Lagos: LASEMA Publications.</w:t>
      </w:r>
    </w:p>
    <w:p>
      <w:pPr>
        <w:numPr>
          <w:ilvl w:val="0"/>
          <w:numId w:val="1002"/>
        </w:numPr>
        <w:pStyle w:val="Compact"/>
      </w:pPr>
      <w:r>
        <w:t xml:space="preserve">National Primary Health Care Development Agency. (2020). *Framework for Basic Emergency Care in Nigeria*. Abuja: NPHCDA.</w:t>
      </w:r>
    </w:p>
    <w:p>
      <w:pPr>
        <w:numPr>
          <w:ilvl w:val="0"/>
          <w:numId w:val="1002"/>
        </w:numPr>
        <w:pStyle w:val="Compact"/>
      </w:pPr>
      <w:r>
        <w:t xml:space="preserve">Ogunleye, B., &amp; Smith, P. (2018). *Urbanization and Traffic Accidents in Lagos City: Implications for Paramedic Services*. Nigerian Journal of Public Health, 15(2), 112-120.</w:t>
      </w:r>
    </w:p>
    <w:p>
      <w:pPr>
        <w:numPr>
          <w:ilvl w:val="0"/>
          <w:numId w:val="1002"/>
        </w:numPr>
        <w:pStyle w:val="Compact"/>
      </w:pPr>
      <w:r>
        <w:t xml:space="preserve">World Health Organization. (2022). *Emergency Care Systems: Strengthening Pre-Hospital Care in Low and Middle-Income Countries*. Geneva: WHO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Paramedics in the Emergency Medical Services Framework of Lagos, Nigeria</dc:title>
  <dc:creator/>
  <dc:language>en</dc:language>
  <cp:keywords/>
  <dcterms:created xsi:type="dcterms:W3CDTF">2026-07-29T08:58:02Z</dcterms:created>
  <dcterms:modified xsi:type="dcterms:W3CDTF">2026-07-29T08:58:02Z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