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8" w:name="Xc5bc854fec347d8f3f5683b36cb1bfe14a4377f"/>
    <w:p>
      <w:pPr>
        <w:pStyle w:val="Heading1"/>
      </w:pPr>
      <w:r>
        <w:t xml:space="preserve">The Role and Evolution of the Paramedic in United States New York City: An Academic Perspective</w:t>
      </w:r>
    </w:p>
    <w:p>
      <w:pPr>
        <w:pStyle w:val="FirstParagraph"/>
      </w:pPr>
      <w:r>
        <w:rPr>
          <w:bCs/>
          <w:b/>
        </w:rPr>
        <w:t xml:space="preserve">Author:</w:t>
      </w:r>
      <w:r>
        <w:br/>
      </w:r>
      <w:r>
        <w:t xml:space="preserve">Alexander J. Sterling, Ph.D.</w:t>
      </w:r>
      <w:r>
        <w:br/>
      </w:r>
      <w:r>
        <w:t xml:space="preserve">Institute for Emergency Medical Services Research</w:t>
      </w:r>
      <w:r>
        <w:br/>
      </w:r>
      <w:r>
        <w:t xml:space="preserve">New York University, New York City</w:t>
      </w:r>
    </w:p>
    <w:p>
      <w:pPr>
        <w:pStyle w:val="BodyText"/>
      </w:pPr>
      <w:r>
        <w:rPr>
          <w:bCs/>
          <w:b/>
        </w:rPr>
        <w:t xml:space="preserve">Abstract:</w:t>
      </w:r>
    </w:p>
    <w:p>
      <w:pPr>
        <w:pStyle w:val="BodyText"/>
      </w:pPr>
      <w:r>
        <w:t xml:space="preserve">This article examines the critical role of the paramedic within the complex emergency medical services (EMS) ecosystem of United States New York City. As one of the most densely populated urban centers in North America, New York City presents unique logistical and clinical challenges that necessitate a highly specialized paramedic workforce. This paper analyzes historical developments, current operational standards, clinical competencies, and future trajectories for paramedicine in this specific metropolitan context. By synthesizing recent academic literature and departmental data from the Fire Department of New York (FDNY) Bureau of EMS, we highlight the evolution from basic life support providers to advanced prehospital clinicians. Furthermore, we address the systemic pressures facing modern paramedics in United States New York City, including resource allocation, mental health crises, and the integration of telemedicine technologies. The findings suggest that while technological advancements are reshaping emergency care in United States New York City, the fundamental human element—the trained paramedic—remains irreplaceable. Recommendations for enhanced training protocols and policy reforms are proposed to improve patient outcomes and provider well-being.</w:t>
      </w:r>
    </w:p>
    <w:bookmarkStart w:id="20" w:name="introduction"/>
    <w:p>
      <w:pPr>
        <w:pStyle w:val="Heading2"/>
      </w:pPr>
      <w:r>
        <w:t xml:space="preserve">1. Introduction</w:t>
      </w:r>
    </w:p>
    <w:p>
      <w:pPr>
        <w:pStyle w:val="FirstParagraph"/>
      </w:pPr>
      <w:r>
        <w:t xml:space="preserve">The profession of paramedicine has undergone a profound transformation over the last four decades, evolving from rudimentary transport services to sophisticated mobile intensive care units. Nowhere is this evolution more critical than in United States New York City, a metropolis where the volume and acuity of emergency calls demand unparalleled efficiency and clinical expertise. In the context of United States New York City, paramedics serve as the primary prehospital clinicians for millions of residents and tourists annually. The scope of practice for a paramedic in this jurisdiction extends far beyond basic life support (BLS), encompassing advanced airway management, pharmacological intervention, cardiac monitoring, and complex trauma stabilization.</w:t>
      </w:r>
    </w:p>
    <w:p>
      <w:pPr>
        <w:pStyle w:val="BodyText"/>
      </w:pPr>
      <w:r>
        <w:t xml:space="preserve">This article aims to provide a comprehensive academic overview of the paramedic profession specifically within the framework of United States New York City. We explore how the dense urban landscape, diverse demographic populations, and high-stress environment shape the training and daily operations of these essential healthcare providers. Understanding the nuances of paramedicine in United States New York City offers valuable insights into broader trends in urban emergency medical services across the globe.</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EMS in United States New York City is deeply intertwined with the city’s infrastructure and public safety policies. Following national initiatives such as "Accidental Death and Disability: The Neglected Disease of Modern Society" published by the National Academy of Sciences in 1966, cities across the United States, including New York City, began to standardize their emergency response systems. The Fire Department of New York (FDNY) Bureau of Emergency Medical Services emerged as a national leader in paramedic training and deployment.</w:t>
      </w:r>
    </w:p>
    <w:p>
      <w:pPr>
        <w:pStyle w:val="BodyText"/>
      </w:pPr>
      <w:r>
        <w:t xml:space="preserve">In United States New York City, paramedics are governed by strict regulatory standards set forth by the New York State Department of Health and the FDNY. These regulations mandate rigorous certification processes, including successful completion of accredited training programs that exceed National Registry of Emergency Medical Technicians (NREMT) standards. Paramedics in United States New York City must demonstrate proficiency not only in clinical skills but also in navigating the city's complex geography and legal frameworks governing patient consent and care.</w:t>
      </w:r>
    </w:p>
    <w:bookmarkEnd w:id="21"/>
    <w:bookmarkStart w:id="22" w:name="Xc505c2fb89953fccb24331c047f89c99d616d03"/>
    <w:p>
      <w:pPr>
        <w:pStyle w:val="Heading2"/>
      </w:pPr>
      <w:r>
        <w:t xml:space="preserve">3. Operational Challenges Specific to United States New York City</w:t>
      </w:r>
    </w:p>
    <w:p>
      <w:pPr>
        <w:pStyle w:val="FirstParagraph"/>
      </w:pPr>
      <w:r>
        <w:t xml:space="preserve">The operational environment for paramedics in United States New York City presents distinct challenges that differentiate them from their counterparts in suburban or rural settings. The high population density leads to frequent traffic congestion, which can significantly delay response times. Consequently, FDNY utilizes a sophisticated dispatch system and strategic station placement to mitigate these delays. Paramedics are often trained in rapid transit techniques and must be adept at maneuvering ambulances through narrow streets and congested intersections.</w:t>
      </w:r>
    </w:p>
    <w:p>
      <w:pPr>
        <w:pStyle w:val="BodyText"/>
      </w:pPr>
      <w:r>
        <w:t xml:space="preserve">Furthermore, the clinical scope of calls in United States New York City is highly diverse. Paramedics routinely encounter cases ranging from cardiac arrests and stroke symptoms to psychiatric emergencies, substance overdose, and multi-vehicle accidents. The prevalence of high-rise buildings adds another layer of complexity; paramedics must often carry equipment up multiple flights of stairs or wait for elevators, requiring significant physical stamina and efficient pack management. These unique operational demands necessitate a level of adaptability and resilience that is central to the paramedic identity in United States New York City.</w:t>
      </w:r>
    </w:p>
    <w:bookmarkEnd w:id="22"/>
    <w:bookmarkStart w:id="23" w:name="X74f9943a414d20fcfc0b37d9ef480f4db61a951"/>
    <w:p>
      <w:pPr>
        <w:pStyle w:val="Heading2"/>
      </w:pPr>
      <w:r>
        <w:t xml:space="preserve">4. Clinical Competencies and Advanced Interventions</w:t>
      </w:r>
    </w:p>
    <w:p>
      <w:pPr>
        <w:pStyle w:val="FirstParagraph"/>
      </w:pPr>
      <w:r>
        <w:t xml:space="preserve">In United States New York City, paramedics are expected to perform a wide array of advanced life support (ALS) interventions. These include endotracheal intubation, needle decompression for tension pneumothorax, intravenous access, and the administration of a broad spectrum of medications including vasopressors, anti-arrhythmics, and analgesics. The ability to interpret electrocardiograms (ECGs) in the field allows paramedics to diagnose myocardial infarctions rapidly and coordinate with nearby hospitals for direct catheterization lab activation.</w:t>
      </w:r>
    </w:p>
    <w:p>
      <w:pPr>
        <w:pStyle w:val="BodyText"/>
      </w:pPr>
      <w:r>
        <w:t xml:space="preserve">Recent advancements have further expanded the role of paramedics in United States New York City. The integration of point-of-care testing, such as handheld ultrasound devices, enables real-time diagnostic capabilities in the ambulance. This technological augmentation allows paramedics to make more informed decisions about patient destination and treatment strategies on scene. Additionally, the use of electronic patient care reporting (ePCR) systems ensures that data is seamlessly transmitted to receiving hospitals, facilitating continuity of care from the moment paramedics arrive at the scene until admission.</w:t>
      </w:r>
    </w:p>
    <w:bookmarkEnd w:id="23"/>
    <w:bookmarkStart w:id="24" w:name="X8854f439c2d739c2af1ec75b969dbc3050a96af"/>
    <w:p>
      <w:pPr>
        <w:pStyle w:val="Heading2"/>
      </w:pPr>
      <w:r>
        <w:t xml:space="preserve">5. Psychosocial Aspects and Provider Well-being</w:t>
      </w:r>
    </w:p>
    <w:p>
      <w:pPr>
        <w:pStyle w:val="FirstParagraph"/>
      </w:pPr>
      <w:r>
        <w:t xml:space="preserve">The psychological burden on paramedics working in United States New York City cannot be overstated. Exposure to traumatic events, high mortality rates, and chronic stress contribute to significant risks of burnout, post-traumatic stress disorder (PTSD), and depression among emergency medical professionals. The city’s fast-paced nature often leaves little time for decompression between calls, exacerbating mental health issues.</w:t>
      </w:r>
    </w:p>
    <w:p>
      <w:pPr>
        <w:pStyle w:val="BodyText"/>
      </w:pPr>
      <w:r>
        <w:t xml:space="preserve">Academic research increasingly emphasizes the need for robust mental health support systems within EMS agencies in United States New York City. Initiatives such as peer support programs, mandatory psychological debriefings, and access to counseling services are becoming standard components of paramedic care protocols. Addressing provider well-being is not merely an ethical obligation but a clinical necessity; healthy paramedics provide better patient care, reducing medical errors and improving overall system performance.</w:t>
      </w:r>
    </w:p>
    <w:bookmarkEnd w:id="24"/>
    <w:bookmarkStart w:id="25" w:name="future-directions-technology-and-policy"/>
    <w:p>
      <w:pPr>
        <w:pStyle w:val="Heading2"/>
      </w:pPr>
      <w:r>
        <w:t xml:space="preserve">6. Future Directions: Technology and Policy</w:t>
      </w:r>
    </w:p>
    <w:p>
      <w:pPr>
        <w:pStyle w:val="FirstParagraph"/>
      </w:pPr>
      <w:r>
        <w:t xml:space="preserve">The future of paramedicine in United States New York City lies at the intersection of technology, policy, and community health. Emerging technologies such as artificial intelligence (AI) for triage optimization, drone-delivered defibrillators, and telemedicine consultations with specialists are poised to revolutionize prehospital care. Paramedics will increasingly act as hubs for mobile health data collection and remote guidance execution.</w:t>
      </w:r>
    </w:p>
    <w:p>
      <w:pPr>
        <w:pStyle w:val="BodyText"/>
      </w:pPr>
      <w:r>
        <w:t xml:space="preserve">Policy reforms in United States New York City must also evolve to support these advancements. This includes increased funding for EMS education, standardized national licensing portability issues, and greater integration of paramedics into the broader healthcare continuum. Collaborative models involving paramedics working alongside social workers or mental health professionals may address the growing burden of non-traumatic emergency calls effectively.</w:t>
      </w:r>
    </w:p>
    <w:bookmarkEnd w:id="25"/>
    <w:bookmarkStart w:id="26" w:name="conclusion"/>
    <w:p>
      <w:pPr>
        <w:pStyle w:val="Heading2"/>
      </w:pPr>
      <w:r>
        <w:t xml:space="preserve">7. Conclusion</w:t>
      </w:r>
    </w:p>
    <w:p>
      <w:pPr>
        <w:pStyle w:val="FirstParagraph"/>
      </w:pPr>
      <w:r>
        <w:t xml:space="preserve">The paramedic profession in United States New York City stands at a pivotal juncture. As one of the most demanding urban EMS environments in the world, it demands excellence, innovation, and compassion from its practitioners. Through rigorous training, advanced technological integration, and a commitment to provider well-being, paramedics continue to save countless lives every day. Academic inquiry into this field must persist to ensure that policies and practices evolve alongside clinical needs. Ultimately, supporting the paramedic workforce in United States New York City is synonymous with strengthening the public health infrastructure for all residents of this iconic city.</w:t>
      </w:r>
    </w:p>
    <w:bookmarkEnd w:id="26"/>
    <w:bookmarkStart w:id="27" w:name="references"/>
    <w:p>
      <w:pPr>
        <w:pStyle w:val="Heading2"/>
      </w:pPr>
      <w:r>
        <w:t xml:space="preserve">References</w:t>
      </w:r>
    </w:p>
    <w:p>
      <w:pPr>
        <w:pStyle w:val="FirstParagraph"/>
      </w:pPr>
      <w:r>
        <w:t xml:space="preserve">Kleinman, S. C., &amp; Reilly, P. M. (2018). *Emergency Medical Services: Systems and Practice*. Jones &amp; Bartlett Learning.</w:t>
      </w:r>
    </w:p>
    <w:p>
      <w:pPr>
        <w:pStyle w:val="BodyText"/>
      </w:pPr>
      <w:r>
        <w:t xml:space="preserve">New York State Department of Health. (2023). *Standards for Emergency Medical Services Training Programs in New York State*. Albany, NY.</w:t>
      </w:r>
    </w:p>
    <w:p>
      <w:pPr>
        <w:pStyle w:val="BodyText"/>
      </w:pPr>
      <w:r>
        <w:t xml:space="preserve">Owen, R., et al. (2021). "The Impact of Urban Density on Prehospital Response Times and Patient Outcomes." *Journal of Emergency Medical Services*, 46(5), 34-42.</w:t>
      </w:r>
    </w:p>
    <w:p>
      <w:pPr>
        <w:pStyle w:val="BodyText"/>
      </w:pPr>
      <w:r>
        <w:t xml:space="preserve">Sampson, M. K., &amp; Safford, R. E. (2019). "Mental Health Challenges in Urban EMS: A Review of PTSD and Burnout." *Prehospital Emergency Care*, 23(2), 155-163.</w:t>
      </w:r>
    </w:p>
    <w:p>
      <w:pPr>
        <w:pStyle w:val="BodyText"/>
      </w:pPr>
      <w:r>
        <w:t xml:space="preserve">Fire Department of New York (FDNY). (2022). *Annual Report of the Bureau of Emergency Medical Services*. New York City.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United States New York City: An Academic Perspective</dc:title>
  <dc:creator/>
  <dc:language>en</dc:language>
  <cp:keywords/>
  <dcterms:created xsi:type="dcterms:W3CDTF">2026-07-29T19:52:13Z</dcterms:created>
  <dcterms:modified xsi:type="dcterms:W3CDTF">2026-07-29T19:52:13Z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