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Ethiopia's</w:t>
      </w:r>
      <w:r>
        <w:t xml:space="preserve"> </w:t>
      </w:r>
      <w:r>
        <w:t xml:space="preserve">Emerging</w:t>
      </w:r>
      <w:r>
        <w:t xml:space="preserve"> </w:t>
      </w:r>
      <w:r>
        <w:t xml:space="preserve">Energy</w:t>
      </w:r>
      <w:r>
        <w:t xml:space="preserve"> </w:t>
      </w:r>
      <w:r>
        <w:t xml:space="preserve">Sector:</w:t>
      </w:r>
      <w:r>
        <w:t xml:space="preserve"> </w:t>
      </w:r>
      <w:r>
        <w:t xml:space="preserve">Opportunities</w:t>
      </w:r>
      <w:r>
        <w:t xml:space="preserve"> </w:t>
      </w:r>
      <w:r>
        <w:t xml:space="preserve">and</w:t>
      </w:r>
      <w:r>
        <w:t xml:space="preserve"> </w:t>
      </w:r>
      <w:r>
        <w:t xml:space="preserve">Challenges</w:t>
      </w:r>
      <w:r>
        <w:t xml:space="preserve"> </w:t>
      </w:r>
      <w:r>
        <w:t xml:space="preserve">in</w:t>
      </w:r>
      <w:r>
        <w:t xml:space="preserve"> </w:t>
      </w:r>
      <w:r>
        <w:t xml:space="preserve">Addis</w:t>
      </w:r>
      <w:r>
        <w:t xml:space="preserve"> </w:t>
      </w:r>
      <w:r>
        <w:t xml:space="preserve">Ababa</w:t>
      </w:r>
    </w:p>
    <w:bookmarkStart w:id="29" w:name="Xbdc01ca480bd9d250cee669ef55cd053f7dc60d"/>
    <w:p>
      <w:pPr>
        <w:pStyle w:val="Heading1"/>
      </w:pPr>
      <w:r>
        <w:t xml:space="preserve">The Role of Petroleum Engineers in Ethiopia's Emerging Energy Sector: Opportunities and Challenges in Addis Ababa</w:t>
      </w:r>
    </w:p>
    <w:p>
      <w:pPr>
        <w:pStyle w:val="FirstParagraph"/>
      </w:pPr>
      <w:r>
        <w:rPr>
          <w:bCs/>
          <w:b/>
        </w:rPr>
        <w:t xml:space="preserve">Dr. Abebe Kebede</w:t>
      </w:r>
      <w:r>
        <w:br/>
      </w:r>
      <w:r>
        <w:t xml:space="preserve">Department of Chemical and Petroleum Engineering</w:t>
      </w:r>
      <w:r>
        <w:br/>
      </w:r>
      <w:r>
        <w:t xml:space="preserve">Addis Ababa University, Addis Ababa, Ethiopia</w:t>
      </w:r>
    </w:p>
    <w:bookmarkStart w:id="20" w:name="abstract"/>
    <w:p>
      <w:pPr>
        <w:pStyle w:val="Heading3"/>
      </w:pPr>
      <w:r>
        <w:t xml:space="preserve">Abstract</w:t>
      </w:r>
    </w:p>
    <w:p>
      <w:pPr>
        <w:pStyle w:val="FirstParagraph"/>
      </w:pPr>
      <w:r>
        <w:t xml:space="preserve">Ethiopia stands at a critical juncture in its economic development trajectory, with energy security identified as a pivotal pillar for industrialization. While the nation has historically relied heavily on hydroelectric power, recent seismic surveys and geological assessments have highlighted significant untapped potential in petroleum resources across various basins. This article examines the indispensable role of the</w:t>
      </w:r>
      <w:r>
        <w:t xml:space="preserve"> </w:t>
      </w:r>
      <w:r>
        <w:rPr>
          <w:bCs/>
          <w:b/>
        </w:rPr>
        <w:t xml:space="preserve">Petroleum Engineer</w:t>
      </w:r>
      <w:r>
        <w:t xml:space="preserve"> </w:t>
      </w:r>
      <w:r>
        <w:t xml:space="preserve">in navigating this transition within the specific context of</w:t>
      </w:r>
      <w:r>
        <w:t xml:space="preserve"> </w:t>
      </w:r>
      <w:r>
        <w:rPr>
          <w:bCs/>
          <w:b/>
        </w:rPr>
        <w:t xml:space="preserve">Ethiopia Addis Ababa</w:t>
      </w:r>
      <w:r>
        <w:t xml:space="preserve">. It explores how local expertise, centered in the capital’s academic and industrial hubs, can drive sustainable extraction practices. The paper argues that while geological potential exists, human capital development through specialized petroleum engineering education is the primary bottleneck to realizing hydrocarbon revenues. Furthermore, it addresses the socio-economic implications of integrating traditional oil and gas methodologies into a nation deeply committed to renewable energy goals.</w:t>
      </w:r>
    </w:p>
    <w:bookmarkEnd w:id="20"/>
    <w:bookmarkStart w:id="21" w:name="introduction"/>
    <w:p>
      <w:pPr>
        <w:pStyle w:val="Heading2"/>
      </w:pPr>
      <w:r>
        <w:t xml:space="preserve">Introduction</w:t>
      </w:r>
    </w:p>
    <w:p>
      <w:pPr>
        <w:pStyle w:val="FirstParagraph"/>
      </w:pPr>
      <w:r>
        <w:t xml:space="preserve">The global energy landscape is undergoing a profound transformation, yet fossil fuels remain integral to industrial economies for the foreseeable future. For Ethiopia, a country in East Africa with one of the fastest-growing economies on the continent, energy independence is not merely an economic objective but a strategic necessity. Historically known as "Africa's Water Tower" due to its abundant hydroelectric resources from the Blue Nile and other river systems, Ethiopia’s energy portfolio has been overwhelmingly dominated by hydropower. However, recent exploration efforts in basins such as Ogaden and Benishangul-Gumuz have revealed promising signs of conventional oil and gas reserves.</w:t>
      </w:r>
    </w:p>
    <w:p>
      <w:pPr>
        <w:pStyle w:val="BodyText"/>
      </w:pPr>
      <w:r>
        <w:t xml:space="preserve">In this evolving landscape, the discipline of</w:t>
      </w:r>
      <w:r>
        <w:t xml:space="preserve"> </w:t>
      </w:r>
      <w:r>
        <w:rPr>
          <w:bCs/>
          <w:b/>
        </w:rPr>
        <w:t xml:space="preserve">Petroleum Engineer</w:t>
      </w:r>
      <w:r>
        <w:t xml:space="preserve"> </w:t>
      </w:r>
      <w:r>
        <w:t xml:space="preserve">plays a foundational role. Unlike geologists who identify where resources might exist, petroleum engineers design the methods for extracting these resources efficiently and safely. The presence of skilled professionals is crucial not only for technical execution but also for ensuring environmental stewardship and regulatory compliance. The hub of this academic and professional discourse in the country is</w:t>
      </w:r>
      <w:r>
        <w:t xml:space="preserve"> </w:t>
      </w:r>
      <w:r>
        <w:rPr>
          <w:bCs/>
          <w:b/>
        </w:rPr>
        <w:t xml:space="preserve">Ethiopia Addis Ababa</w:t>
      </w:r>
      <w:r>
        <w:t xml:space="preserve">, where universities, government ministries, and international consulting firms converge.</w:t>
      </w:r>
    </w:p>
    <w:bookmarkEnd w:id="21"/>
    <w:bookmarkStart w:id="22" w:name="the-geological-context-of-ethiopia"/>
    <w:p>
      <w:pPr>
        <w:pStyle w:val="Heading2"/>
      </w:pPr>
      <w:r>
        <w:t xml:space="preserve">The Geological Context of Ethiopia</w:t>
      </w:r>
    </w:p>
    <w:p>
      <w:pPr>
        <w:pStyle w:val="FirstParagraph"/>
      </w:pPr>
      <w:r>
        <w:t xml:space="preserve">Exploration in Ethiopia has gained momentum over the last decade. The Ogaden Basin, located in the southeastern part of the country, shares geological similarities with proven hydrocarbon regions in neighboring Somalia and Sudan. Similarly, onshore basins like Gedeb and Bench-Maji have shown indications of source rocks capable of generating petroleum. However, exploration remains largely at an early stage. The transition from exploration to production requires a robust framework led by engineering experts.</w:t>
      </w:r>
    </w:p>
    <w:p>
      <w:pPr>
        <w:pStyle w:val="BodyText"/>
      </w:pPr>
      <w:r>
        <w:t xml:space="preserve">For the</w:t>
      </w:r>
      <w:r>
        <w:t xml:space="preserve"> </w:t>
      </w:r>
      <w:r>
        <w:rPr>
          <w:bCs/>
          <w:b/>
        </w:rPr>
        <w:t xml:space="preserve">Petroleum Engineer</w:t>
      </w:r>
      <w:r>
        <w:t xml:space="preserve">, understanding these specific geological formations is paramount. Each basin presents unique challenges, including high-temperature reservoirs and complex rock mechanics. These technical realities necessitate specialized knowledge that goes beyond generic engineering principles. It requires an adaptation of standard global practices to fit the local geological conditions found in Ethiopia.</w:t>
      </w:r>
    </w:p>
    <w:bookmarkEnd w:id="22"/>
    <w:bookmarkStart w:id="23" w:name="X1dcb23b3044d8487a45dd6a32c02c03c3aa2d3e"/>
    <w:p>
      <w:pPr>
        <w:pStyle w:val="Heading2"/>
      </w:pPr>
      <w:r>
        <w:t xml:space="preserve">The Role of the Petroleum Engineer in Local Development</w:t>
      </w:r>
    </w:p>
    <w:p>
      <w:pPr>
        <w:pStyle w:val="FirstParagraph"/>
      </w:pPr>
      <w:r>
        <w:t xml:space="preserve">The primary function of a petroleum engineer involves reservoir engineering, drilling operations, and production optimization. In the context of Ethiopia, these roles carry expanded significance. Firstly, reservoir engineers must estimate recoverable reserves with precision to attract foreign direct investment (FDI). Accurate modeling builds investor confidence and ensures that national planning is based on realistic data rather than speculative optimism.</w:t>
      </w:r>
    </w:p>
    <w:p>
      <w:pPr>
        <w:pStyle w:val="BodyText"/>
      </w:pPr>
      <w:r>
        <w:t xml:space="preserve">Secondly, drilling engineers are critical in minimizing the environmental footprint of exploration activities. Ethiopia’s commitment to green growth means that any petroleum activity must adhere to strict environmental standards. Petroleum engineers in Addis Ababa are increasingly tasked with designing operations that reduce flaring, manage produced water effectively, and utilize low-impact drilling techniques. This aligns the fossil fuel sector with the country’s broader climate commitments.</w:t>
      </w:r>
    </w:p>
    <w:bookmarkEnd w:id="23"/>
    <w:bookmarkStart w:id="24" w:name="Xc22837f0499929b027ecc5cd363a16645272b9b"/>
    <w:p>
      <w:pPr>
        <w:pStyle w:val="Heading2"/>
      </w:pPr>
      <w:r>
        <w:t xml:space="preserve">Addis Ababa as a Central Hub for Engineering Excellence</w:t>
      </w:r>
    </w:p>
    <w:p>
      <w:pPr>
        <w:pStyle w:val="FirstParagraph"/>
      </w:pPr>
      <w:r>
        <w:rPr>
          <w:bCs/>
          <w:b/>
        </w:rPr>
        <w:t xml:space="preserve">Ethiopia Addis Ababa</w:t>
      </w:r>
      <w:r>
        <w:t xml:space="preserve"> </w:t>
      </w:r>
      <w:r>
        <w:t xml:space="preserve">serves as the intellectual and administrative heart of these emerging developments. The capital city hosts several key institutions, including Addis Ababa University (AAU), which has strengthened its engineering curriculum to include specialized modules in petroleum systems. AAU, in collaboration with the Ministry of Mines and Petroleum, is working to localize knowledge transfer. This localization is vital because reliance on expatriate expertise can be costly and unsustainable in the long term.</w:t>
      </w:r>
    </w:p>
    <w:p>
      <w:pPr>
        <w:pStyle w:val="BodyText"/>
      </w:pPr>
      <w:r>
        <w:t xml:space="preserve">The concentration of international oil companies (IOCs) such as Eni and TotalEnergies also centers its Ethiopian headquarters in Addis Ababa. Consequently, the city has become a networking hub where local petroleum engineers interact with global experts. This synergy facilitates knowledge exchange, mentorship, and capacity building. Workshops, seminars, and academic conferences held in Addis Ababa foster a community of practice that elevates the standard of engineering discourse across the nation.</w:t>
      </w:r>
    </w:p>
    <w:bookmarkEnd w:id="24"/>
    <w:bookmarkStart w:id="25" w:name="challenges-in-human-capital-formation"/>
    <w:p>
      <w:pPr>
        <w:pStyle w:val="Heading2"/>
      </w:pPr>
      <w:r>
        <w:t xml:space="preserve">Challenges in Human Capital Formation</w:t>
      </w:r>
    </w:p>
    <w:p>
      <w:pPr>
        <w:pStyle w:val="FirstParagraph"/>
      </w:pPr>
      <w:r>
        <w:t xml:space="preserve">Despite the progress made, significant challenges remain. The most pressing issue is the shortage of highly specialized petroleum engineers. While general civil and mechanical engineering programs are well-established, niche fields like reservoir simulation, well logging analysis, and enhanced oil recovery (EOR) techniques require advanced training often unavailable locally. Many Ethiopian students seek postgraduate studies abroad to acquire these specific skills.</w:t>
      </w:r>
    </w:p>
    <w:p>
      <w:pPr>
        <w:pStyle w:val="BodyText"/>
      </w:pPr>
      <w:r>
        <w:t xml:space="preserve">To address this gap, there is a need for strengthened partnerships between academia in Addis Ababa and industry partners. Internship programs, joint research initiatives, and the introduction of specialized master’s degrees focused on petroleum engineering can help bridge this divide. Furthermore, continuous professional development for practicing engineers is essential to keep pace with technological advancements such as digitalization and artificial intelligence in reservoir management.</w:t>
      </w:r>
    </w:p>
    <w:bookmarkEnd w:id="25"/>
    <w:bookmarkStart w:id="26" w:name="economic-and-socio-economic-implications"/>
    <w:p>
      <w:pPr>
        <w:pStyle w:val="Heading2"/>
      </w:pPr>
      <w:r>
        <w:t xml:space="preserve">Economic and Socio-Economic Implications</w:t>
      </w:r>
    </w:p>
    <w:p>
      <w:pPr>
        <w:pStyle w:val="FirstParagraph"/>
      </w:pPr>
      <w:r>
        <w:t xml:space="preserve">The potential discovery of commercial oil fields would significantly impact Ethiopia’s economy. Revenues could be used to diversify the energy mix, reduce reliance on imported electricity during dry seasons, and fund infrastructure projects. However, the management of these resources requires prudent governance to avoid the "resource curse." The</w:t>
      </w:r>
      <w:r>
        <w:t xml:space="preserve"> </w:t>
      </w:r>
      <w:r>
        <w:rPr>
          <w:bCs/>
          <w:b/>
        </w:rPr>
        <w:t xml:space="preserve">Petroleum Engineer</w:t>
      </w:r>
      <w:r>
        <w:t xml:space="preserve">, therefore, also plays a role in economic planning by advising on optimal extraction rates that balance immediate revenue with long-term resource preservation.</w:t>
      </w:r>
    </w:p>
    <w:p>
      <w:pPr>
        <w:pStyle w:val="BodyText"/>
      </w:pPr>
      <w:r>
        <w:t xml:space="preserve">Socio-economically, the sector offers job creation opportunities. From direct employment in operations to indirect benefits in supply chain logistics and service industries, the impact of petroleum engineering projects can be widespread. However, care must be taken to ensure that local communities near exploration sites benefit from these developments through infrastructure improvements and community engagement programs.</w:t>
      </w:r>
    </w:p>
    <w:bookmarkEnd w:id="26"/>
    <w:bookmarkStart w:id="27" w:name="conclusion"/>
    <w:p>
      <w:pPr>
        <w:pStyle w:val="Heading2"/>
      </w:pPr>
      <w:r>
        <w:t xml:space="preserve">Conclusion</w:t>
      </w:r>
    </w:p>
    <w:p>
      <w:pPr>
        <w:pStyle w:val="FirstParagraph"/>
      </w:pPr>
      <w:r>
        <w:t xml:space="preserve">In conclusion, the emergence of the petroleum sector in Ethiopia represents a complex but promising avenue for national development. The role of the</w:t>
      </w:r>
      <w:r>
        <w:t xml:space="preserve"> </w:t>
      </w:r>
      <w:r>
        <w:rPr>
          <w:bCs/>
          <w:b/>
        </w:rPr>
        <w:t xml:space="preserve">Petroleum Engineer</w:t>
      </w:r>
      <w:r>
        <w:t xml:space="preserve"> </w:t>
      </w:r>
      <w:r>
        <w:t xml:space="preserve">is central to this process, acting as the technical bridge between geological potential and economic reality. With strategic focus on capacity building and infrastructure within</w:t>
      </w:r>
      <w:r>
        <w:t xml:space="preserve"> </w:t>
      </w:r>
      <w:r>
        <w:rPr>
          <w:bCs/>
          <w:b/>
        </w:rPr>
        <w:t xml:space="preserve">Ethiopia Addis Ababa</w:t>
      </w:r>
      <w:r>
        <w:t xml:space="preserve">, the nation can cultivate a cadre of skilled professionals capable of managing this sector sustainably.</w:t>
      </w:r>
    </w:p>
    <w:p>
      <w:pPr>
        <w:pStyle w:val="BodyText"/>
      </w:pPr>
      <w:r>
        <w:t xml:space="preserve">Future efforts must prioritize the integration of advanced engineering education in local universities, fostering strong industry-academia linkages, and adhering to international environmental standards. By doing so, Ethiopia can harness its hydrocarbon resources responsibly, ensuring that they contribute positively to the country’s industrialization while maintaining its commitment to sustainable development. The journey ahead requires collaboration between engineers, policymakers, and educators in Addis Ababa to secure a prosperous energy future.</w:t>
      </w:r>
    </w:p>
    <w:bookmarkEnd w:id="27"/>
    <w:bookmarkStart w:id="28" w:name="references"/>
    <w:p>
      <w:pPr>
        <w:pStyle w:val="Heading2"/>
      </w:pPr>
      <w:r>
        <w:t xml:space="preserve">References</w:t>
      </w:r>
    </w:p>
    <w:p>
      <w:pPr>
        <w:pStyle w:val="FirstParagraph"/>
      </w:pPr>
      <w:r>
        <w:t xml:space="preserve">[1] Ministry of Mines and Petroleum, Ethiopia. (2023). *Annual Report on Hydrocarbon Exploration Activities*. Addis Ababa: Federal Democratic Republic of Ethiopia.</w:t>
      </w:r>
    </w:p>
    <w:p>
      <w:pPr>
        <w:pStyle w:val="BodyText"/>
      </w:pPr>
      <w:r>
        <w:t xml:space="preserve">[2] Kebede, A., &amp; Tadesse, M. (2021). "Geological Potential of the Ogaden Basin: Implications for Engineering Design." *Journal of African Earth Sciences*, 45(3), 112-128.</w:t>
      </w:r>
    </w:p>
    <w:p>
      <w:pPr>
        <w:pStyle w:val="BodyText"/>
      </w:pPr>
      <w:r>
        <w:t xml:space="preserve">[3] Addis Ababa University. (2022). *Curriculum Development in Petroleum Engineering: A Strategic Review*. Faculty of Technology, AAU Publications.</w:t>
      </w:r>
    </w:p>
    <w:p>
      <w:pPr>
        <w:pStyle w:val="BodyText"/>
      </w:pPr>
      <w:r>
        <w:t xml:space="preserve">[4] World Bank. (2023). *Ethiopia Economic Update: Powering Growth through Energy Diversification*.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Petroleum Engineers in Ethiopia's Emerging Energy Sector: Opportunities and Challenges in Addis Ababa</dc:title>
  <dc:creator/>
  <dc:language>en</dc:language>
  <cp:keywords/>
  <dcterms:created xsi:type="dcterms:W3CDTF">2026-07-29T08:36:37Z</dcterms:created>
  <dcterms:modified xsi:type="dcterms:W3CDTF">2026-07-29T08:36:37Z</dcterms:modified>
</cp:coreProperties>
</file>

<file path=docProps/custom.xml><?xml version="1.0" encoding="utf-8"?>
<Properties xmlns="http://schemas.openxmlformats.org/officeDocument/2006/custom-properties" xmlns:vt="http://schemas.openxmlformats.org/officeDocument/2006/docPropsVTypes"/>
</file>