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Ghana’s</w:t>
      </w:r>
      <w:r>
        <w:t xml:space="preserve"> </w:t>
      </w:r>
      <w:r>
        <w:t xml:space="preserve">Emerging</w:t>
      </w:r>
      <w:r>
        <w:t xml:space="preserve"> </w:t>
      </w:r>
      <w:r>
        <w:t xml:space="preserve">Energy</w:t>
      </w:r>
      <w:r>
        <w:t xml:space="preserve"> </w:t>
      </w:r>
      <w:r>
        <w:t xml:space="preserve">Sector:</w:t>
      </w:r>
      <w:r>
        <w:t xml:space="preserve"> </w:t>
      </w:r>
      <w:r>
        <w:t xml:space="preserve">Challenges</w:t>
      </w:r>
      <w:r>
        <w:t xml:space="preserve"> </w:t>
      </w:r>
      <w:r>
        <w:t xml:space="preserve">and</w:t>
      </w:r>
      <w:r>
        <w:t xml:space="preserve"> </w:t>
      </w:r>
      <w:r>
        <w:t xml:space="preserve">Opportunities</w:t>
      </w:r>
    </w:p>
    <w:bookmarkStart w:id="20" w:name="Xce833ff799ba9f7c9e541efa5ad2b11da5ea613"/>
    <w:p>
      <w:pPr>
        <w:pStyle w:val="Heading1"/>
      </w:pPr>
      <w:r>
        <w:t xml:space="preserve">The Role of the Petroleum Engineer in Ghana’s Emerging Energy Sector: Challenges and Opportunities</w:t>
      </w:r>
    </w:p>
    <w:p>
      <w:pPr>
        <w:pStyle w:val="FirstParagraph"/>
      </w:pPr>
      <w:r>
        <w:rPr>
          <w:bCs/>
          <w:b/>
        </w:rPr>
        <w:t xml:space="preserve">Journal of African Energy Studies</w:t>
      </w:r>
    </w:p>
    <w:p>
      <w:pPr>
        <w:pStyle w:val="BodyText"/>
      </w:pPr>
      <w:r>
        <w:rPr>
          <w:iCs/>
          <w:i/>
        </w:rPr>
        <w:t xml:space="preserve">VOL. 12, NO. 3 | SEPTEMBER 2024</w:t>
      </w:r>
    </w:p>
    <w:bookmarkEnd w:id="20"/>
    <w:bookmarkStart w:id="21" w:name="abstract"/>
    <w:p>
      <w:pPr>
        <w:pStyle w:val="Heading3"/>
      </w:pPr>
      <w:r>
        <w:t xml:space="preserve">Abstract</w:t>
      </w:r>
    </w:p>
    <w:p>
      <w:pPr>
        <w:pStyle w:val="FirstParagraph"/>
      </w:pPr>
      <w:r>
        <w:t xml:space="preserve">This paper examines the critical function of the Petroleum Engineer within the rapidly evolving hydrocarbon landscape of Ghana, specifically focusing on developments in Accra and its offshore environs. Since the discovery of commercial oil deposits in 2007, Ghana has transitioned into a significant non-OPEC producer. However, this transition brings complex technical and regulatory challenges that require specialized engineering expertise. This study analyzes how Petroleum Engineers are integral to maximizing reservoir recovery, ensuring environmental compliance, and driving local content development in Accra’s growing energy hub. We further explore the socio-economic implications of engineering decisions on Ghana’s national revenue streams.</w:t>
      </w:r>
    </w:p>
    <w:p>
      <w:pPr>
        <w:pStyle w:val="BodyText"/>
      </w:pPr>
      <w:r>
        <w:rPr>
          <w:bCs/>
          <w:b/>
        </w:rPr>
        <w:t xml:space="preserve">Keywords:</w:t>
      </w:r>
      <w:r>
        <w:t xml:space="preserve"> </w:t>
      </w:r>
      <w:r>
        <w:t xml:space="preserve">Petroleum Engineer, Ghana Accra, Upstream Operations, Local Content Policy, Hydrocarbon Exploration.</w:t>
      </w:r>
    </w:p>
    <w:bookmarkEnd w:id="21"/>
    <w:bookmarkStart w:id="22" w:name="i.-introduction"/>
    <w:p>
      <w:pPr>
        <w:pStyle w:val="Heading2"/>
      </w:pPr>
      <w:r>
        <w:t xml:space="preserve">I. Introduction</w:t>
      </w:r>
    </w:p>
    <w:p>
      <w:pPr>
        <w:pStyle w:val="FirstParagraph"/>
      </w:pPr>
      <w:r>
        <w:t xml:space="preserve">The global energy landscape is undergoing a profound transformation as nations seek to diversify their energy portfolios while balancing economic growth with environmental sustainability. Within this context, the Republic of Ghana has emerged as one of Africa’s most promising new oil producers. The discovery of hydrocarbons in the Tano Basin and Jubilee Field marked a pivotal moment for the nation’s economy. Central to the successful exploitation of these resources is the Petroleum Engineer, a professional whose multidisciplinary expertise bridges geology, physics, and economics.</w:t>
      </w:r>
    </w:p>
    <w:p>
      <w:pPr>
        <w:pStyle w:val="BodyText"/>
      </w:pPr>
      <w:r>
        <w:t xml:space="preserve">This article focuses specifically on Ghana Accra as the administrative and technical hub for these operations. As the capital city serves as headquarters for most major international oil companies (IOCs) operating in West Africa, Accra has become a focal point for engineering strategy and decision-making. The role of the Petroleum Engineer is not merely technical; it is strategic, influencing national policy, environmental stewardship, and community relations. This paper aims to delineate the specific responsibilities of the Petroleum Engineer in Ghana’s context and evaluate the challenges they face in optimizing production while adhering to strict regulatory frameworks.</w:t>
      </w:r>
    </w:p>
    <w:bookmarkEnd w:id="22"/>
    <w:bookmarkStart w:id="23" w:name="X55516e0e1dca7de20be2e21d53cacd1d441101a"/>
    <w:p>
      <w:pPr>
        <w:pStyle w:val="Heading2"/>
      </w:pPr>
      <w:r>
        <w:t xml:space="preserve">II. Technical Challenges in Offshore Operations</w:t>
      </w:r>
    </w:p>
    <w:p>
      <w:pPr>
        <w:pStyle w:val="FirstParagraph"/>
      </w:pPr>
      <w:r>
        <w:t xml:space="preserve">Ghana’s petroleum sector is predominantly offshore, with major fields such as Jubilee, TEN (Tweneboa-Enyenra-Ntomme), and Sankofa located in deepwater environments. Petroleum Engineers are tasked with designing wellbores that can withstand high pressures and corrosive conditions inherent to these depths. In the context of Ghana Accra-based project management, engineers must coordinate closely with international teams to ensure seamless data flow between surface facilities and offshore platforms.</w:t>
      </w:r>
    </w:p>
    <w:p>
      <w:pPr>
        <w:pStyle w:val="BodyText"/>
      </w:pPr>
      <w:r>
        <w:t xml:space="preserve">One of the primary challenges is reservoir characterization. The geological formations in the Western Region vary significantly, requiring customized engineering approaches for each field. Petroleum Engineers utilize advanced simulation software to predict fluid flow dynamics, optimize well placement, and determine enhanced oil recovery (EOR) techniques. These decisions are critical for maximizing the net present value (NPV) of projects while minimizing waste. Furthermore, engineers must navigate the complexities of multi-phase flow transport over long subsea pipelines to onshore processing facilities near Tema and Takoradi.</w:t>
      </w:r>
    </w:p>
    <w:bookmarkEnd w:id="23"/>
    <w:bookmarkStart w:id="24" w:name="iii.-local-content-and-capacity-building"/>
    <w:p>
      <w:pPr>
        <w:pStyle w:val="Heading2"/>
      </w:pPr>
      <w:r>
        <w:t xml:space="preserve">III. Local Content and Capacity Building</w:t>
      </w:r>
    </w:p>
    <w:p>
      <w:pPr>
        <w:pStyle w:val="FirstParagraph"/>
      </w:pPr>
      <w:r>
        <w:t xml:space="preserve">A defining feature of Ghana’s petroleum sector is the Local Content Act, enacted to ensure that Ghanaian citizens benefit significantly from the country’s oil resources. This legislation places a heavy burden on Petroleum Engineers stationed in or reporting to Accra, as they are mandated to mentor and train local talent. The goal is not only operational efficiency but also national capacity building.</w:t>
      </w:r>
    </w:p>
    <w:p>
      <w:pPr>
        <w:pStyle w:val="BodyText"/>
      </w:pPr>
      <w:r>
        <w:t xml:space="preserve">Petroleum Engineers play a pivotal role in implementing training programs that transfer knowledge from expatriate experts to Ghanaian nationals. This involves hands-on field supervision, classroom instruction on modern drilling technologies, and mentorship during critical decision-making phases. By fostering a skilled local workforce, the sector reduces its reliance on foreign contractors over time, thereby retaining more revenue within the Ghanaian economy. The success of this initiative is closely monitored by the National Petroleum Authority (NPA), headquartered in Accra.</w:t>
      </w:r>
    </w:p>
    <w:bookmarkEnd w:id="24"/>
    <w:bookmarkStart w:id="25" w:name="X88df92b6fbb87b8a3d7449f99d850e30b01228d"/>
    <w:p>
      <w:pPr>
        <w:pStyle w:val="Heading2"/>
      </w:pPr>
      <w:r>
        <w:t xml:space="preserve">IV. Environmental Stewardship and Sustainability</w:t>
      </w:r>
    </w:p>
    <w:p>
      <w:pPr>
        <w:pStyle w:val="FirstParagraph"/>
      </w:pPr>
      <w:r>
        <w:t xml:space="preserve">The environmental risks associated with offshore drilling are substantial. For Petroleum Engineers, integrating environmental protection into engineering design is a legal and ethical imperative. In Ghana, this involves strict adherence to the EPA (Environmental Protection Agency) regulations. Engineers must design containment systems that prevent spills, manage produced water disposal responsibly, and minimize carbon footprints.</w:t>
      </w:r>
    </w:p>
    <w:p>
      <w:pPr>
        <w:pStyle w:val="BodyText"/>
      </w:pPr>
      <w:r>
        <w:t xml:space="preserve">Recent initiatives in Accra have seen Petroleum Engineers advocating for the adoption of greener technologies, such as electrification of offshore platforms using gas turbines to reduce flaring. Flaring not only wastes valuable resources but also contributes to air pollution affecting coastal communities. By optimizing combustion processes and capturing associated gas for power generation, engineers contribute directly to Ghana’s renewable energy goals and climate change mitigation efforts.</w:t>
      </w:r>
    </w:p>
    <w:bookmarkEnd w:id="25"/>
    <w:bookmarkStart w:id="26" w:name="Xb63e8a64f6b9fd21b7fa22968248b046bb2f1e0"/>
    <w:p>
      <w:pPr>
        <w:pStyle w:val="Heading2"/>
      </w:pPr>
      <w:r>
        <w:t xml:space="preserve">V. Socio-Economic Impact of Engineering Decisions</w:t>
      </w:r>
    </w:p>
    <w:p>
      <w:pPr>
        <w:pStyle w:val="FirstParagraph"/>
      </w:pPr>
      <w:r>
        <w:t xml:space="preserve">The decisions made by Petroleum Engineers have far-reaching socio-economic consequences beyond the wellhead. Efficient production rates translate into higher government revenues, which are allocated to the Extractive Industries Transparency Initiative (EITI) accounts and directed toward national development projects such as education and healthcare in Accra and other regions.</w:t>
      </w:r>
    </w:p>
    <w:p>
      <w:pPr>
        <w:pStyle w:val="BodyText"/>
      </w:pPr>
      <w:r>
        <w:t xml:space="preserve">Conversely, engineering failures or delays can lead to significant financial losses for both IOCs and the state. Therefore, rigorous risk management strategies are employed by Petroleum Engineers to identify potential operational hazards early. This includes conducting regular integrity assessments of pipelines and wells, which ensures long-term stability and prevents costly shutdowns that could impact Ghana’s GDP.</w:t>
      </w:r>
    </w:p>
    <w:bookmarkEnd w:id="26"/>
    <w:bookmarkStart w:id="27" w:name="vi.-future-outlook-energy-transition"/>
    <w:p>
      <w:pPr>
        <w:pStyle w:val="Heading2"/>
      </w:pPr>
      <w:r>
        <w:t xml:space="preserve">VI. Future Outlook: Energy Transition</w:t>
      </w:r>
    </w:p>
    <w:p>
      <w:pPr>
        <w:pStyle w:val="FirstParagraph"/>
      </w:pPr>
      <w:r>
        <w:t xml:space="preserve">As the world moves towards a low-carbon future, the role of the Petroleum Engineer in Ghana will evolve. There is growing interest in utilizing existing expertise for geothermal energy exploration and carbon capture, utilization, and storage (CCUS) projects. Accra-based engineering firms are already exploring partnerships for CCUS initiatives that could sequester CO2 in depleted oil reservoirs off the coast of Ghana.</w:t>
      </w:r>
    </w:p>
    <w:p>
      <w:pPr>
        <w:pStyle w:val="BodyText"/>
      </w:pPr>
      <w:r>
        <w:t xml:space="preserve">Petroleum Engineers must therefore adapt their skill sets to include competencies in renewable energy integration and carbon management. This diversification will ensure that Ghana’s petroleum sector remains relevant and competitive on the global stage, even as demand for fossil fuels potentially plateaus in the coming decades.</w:t>
      </w:r>
    </w:p>
    <w:bookmarkEnd w:id="27"/>
    <w:bookmarkStart w:id="29" w:name="vii.-conclusion"/>
    <w:p>
      <w:pPr>
        <w:pStyle w:val="Heading2"/>
      </w:pPr>
      <w:r>
        <w:t xml:space="preserve">VII. Conclusion</w:t>
      </w:r>
    </w:p>
    <w:p>
      <w:pPr>
        <w:pStyle w:val="FirstParagraph"/>
      </w:pPr>
      <w:r>
        <w:t xml:space="preserve">In conclusion, the Petroleum Engineer is the linchpin of Ghana’s oil and gas industry. Operating from the dynamic hub of Ghana Accra, these professionals navigate complex technical challenges while driving local content development and environmental sustainability. Their work directly influences national revenue streams, community well-being, and economic stability. As Ghana continues to develop its hydrocarbon resources, the demand for highly skilled Petroleum Engineers will only increase. It is imperative that stakeholders—government bodies, academic institutions, and industry players—collaborate to support continuous professional development in Accra. By doing so, Ghana can ensure that its petroleum wealth translates into sustainable development for all citizens.</w:t>
      </w:r>
    </w:p>
    <w:bookmarkStart w:id="28" w:name="references"/>
    <w:p>
      <w:pPr>
        <w:pStyle w:val="Heading3"/>
      </w:pPr>
      <w:r>
        <w:t xml:space="preserve">References</w:t>
      </w:r>
    </w:p>
    <w:p>
      <w:pPr>
        <w:pStyle w:val="FirstParagraph"/>
      </w:pPr>
      <w:r>
        <w:t xml:space="preserve">[1] National Petroleum Authority (NPA). (2023). *Local Content Annual Report*. Accra, Ghana.</w:t>
      </w:r>
    </w:p>
    <w:p>
      <w:pPr>
        <w:pStyle w:val="BodyText"/>
      </w:pPr>
      <w:r>
        <w:t xml:space="preserve">[2) Oil and Gas Commission of Ghana. (2024). *State of the Industry Report*. Accra: OGC Press.</w:t>
      </w:r>
    </w:p>
    <w:p>
      <w:pPr>
        <w:pStyle w:val="BodyText"/>
      </w:pPr>
      <w:r>
        <w:t xml:space="preserve">[3] Kufuor, J. A., &amp; Mensah, E. (2022). "Engineering Challenges in Deepwater Drilling off the Coast of Ghana." *Journal of African Engineering*, 15(4), 112-125.</w:t>
      </w:r>
    </w:p>
    <w:p>
      <w:pPr>
        <w:pStyle w:val="BodyText"/>
      </w:pPr>
      <w:r>
        <w:t xml:space="preserve">[4] Environmental Protection Agency Ghana. (2023). *Guidelines for Offshore Oil and Gas Operations*. Accra: EPA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Ghana’s Emerging Energy Sector: Challenges and Opportunities</dc:title>
  <dc:creator/>
  <dc:language>en</dc:language>
  <cp:keywords/>
  <dcterms:created xsi:type="dcterms:W3CDTF">2026-07-29T12:54:32Z</dcterms:created>
  <dcterms:modified xsi:type="dcterms:W3CDTF">2026-07-29T12:54:32Z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