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Tanzania's</w:t>
      </w:r>
      <w:r>
        <w:t xml:space="preserve"> </w:t>
      </w:r>
      <w:r>
        <w:t xml:space="preserve">Energy</w:t>
      </w:r>
      <w:r>
        <w:t xml:space="preserve"> </w:t>
      </w:r>
      <w:r>
        <w:t xml:space="preserve">Sector: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27" w:name="X26d430f6ada49c35748bf1650388f2187840a3a"/>
    <w:p>
      <w:pPr>
        <w:pStyle w:val="Heading1"/>
      </w:pPr>
      <w:r>
        <w:t xml:space="preserve">The Evolving Role of the Petroleum Engineer in Tanzania's Energy Sector: A Strategic Analysis Focused on Dar es Salaam</w:t>
      </w:r>
    </w:p>
    <w:p>
      <w:pPr>
        <w:pStyle w:val="FirstParagraph"/>
      </w:pPr>
      <w:r>
        <w:rPr>
          <w:bCs/>
          <w:b/>
        </w:rPr>
        <w:t xml:space="preserve">Abstract</w:t>
      </w:r>
    </w:p>
    <w:p>
      <w:pPr>
        <w:pStyle w:val="BodyText"/>
      </w:pPr>
      <w:r>
        <w:t xml:space="preserve">This article examines the critical role of the Petroleum Engineer within the rapidly emerging oil and gas industry of Tanzania. With significant discoveries in both offshore deepwater blocks and onshore sedimentary basins, Tanzania stands on the precipice of becoming a major energy exporter. However, technical expertise remains a bottleneck to efficient development. This paper specifically analyzes how</w:t>
      </w:r>
      <w:r>
        <w:t xml:space="preserve"> </w:t>
      </w:r>
      <w:r>
        <w:rPr>
          <w:bCs/>
          <w:b/>
        </w:rPr>
        <w:t xml:space="preserve">Petroleum Engineer</w:t>
      </w:r>
      <w:r>
        <w:t xml:space="preserve"> </w:t>
      </w:r>
      <w:r>
        <w:t xml:space="preserve">professionals can leverage the strategic infrastructure and educational opportunities present in</w:t>
      </w:r>
      <w:r>
        <w:t xml:space="preserve"> </w:t>
      </w:r>
      <w:r>
        <w:rPr>
          <w:bCs/>
          <w:b/>
        </w:rPr>
        <w:t xml:space="preserve">Tanzania Dar es Salaam</w:t>
      </w:r>
      <w:r>
        <w:t xml:space="preserve"> </w:t>
      </w:r>
      <w:r>
        <w:t xml:space="preserve">to drive national energy independence and economic growth. By integrating international best practices with local geological realities, this study argues for a specialized cadre of engineers located in the commercial capital to oversee upstream exploration, midstream logistics, and downstream distribution.</w:t>
      </w:r>
    </w:p>
    <w:p>
      <w:pPr>
        <w:pStyle w:val="BodyText"/>
      </w:pPr>
      <w:r>
        <w:rPr>
          <w:bCs/>
          <w:b/>
        </w:rPr>
        <w:t xml:space="preserve">Keywords:</w:t>
      </w:r>
      <w:r>
        <w:t xml:space="preserve"> </w:t>
      </w:r>
      <w:r>
        <w:t xml:space="preserve">Petroleum Engineering, Tanzania Energy Sector, Dar es Salaam Industrialization, Offshore Exploration Resource Management.</w:t>
      </w:r>
    </w:p>
    <w:bookmarkStart w:id="20" w:name="introduction"/>
    <w:p>
      <w:pPr>
        <w:pStyle w:val="Heading2"/>
      </w:pPr>
      <w:r>
        <w:t xml:space="preserve">1. Introduction</w:t>
      </w:r>
    </w:p>
    <w:p>
      <w:pPr>
        <w:pStyle w:val="FirstParagraph"/>
      </w:pPr>
      <w:r>
        <w:t xml:space="preserve">The global energy landscape is undergoing a profound transformation, characterized by a shift towards natural gas as a transition fuel and the rigorous pursuit of sustainable extraction methods. For Tanzania, this global trend presents both an unprecedented opportunity and a complex challenge. The discovery of substantial liquefied natural gas (LNG) reserves along the eastern coast has positioned the nation as one of East Africa’s most promising hydrocarbon markets. Central to unlocking these resources is the discipline of</w:t>
      </w:r>
      <w:r>
        <w:t xml:space="preserve"> </w:t>
      </w:r>
      <w:r>
        <w:rPr>
          <w:bCs/>
          <w:b/>
        </w:rPr>
        <w:t xml:space="preserve">Petroleum Engineer</w:t>
      </w:r>
      <w:r>
        <w:t xml:space="preserve"> </w:t>
      </w:r>
      <w:r>
        <w:t xml:space="preserve">practice, which bridges the gap between geological data and commercial extraction.</w:t>
      </w:r>
    </w:p>
    <w:p>
      <w:pPr>
        <w:pStyle w:val="BodyText"/>
      </w:pPr>
      <w:r>
        <w:t xml:space="preserve">Dar es Salaam, Tanzania’s largest city and primary economic hub, serves as the logistical heart for this burgeoning industry. While political decisions are made in Dodoma, the technical execution of energy projects requires robust infrastructure that is predominantly situated in or accessible from</w:t>
      </w:r>
      <w:r>
        <w:t xml:space="preserve"> </w:t>
      </w:r>
      <w:r>
        <w:rPr>
          <w:bCs/>
          <w:b/>
        </w:rPr>
        <w:t xml:space="preserve">Tanzania Dar es Salaam</w:t>
      </w:r>
      <w:r>
        <w:t xml:space="preserve">. Consequently, the localization of</w:t>
      </w:r>
      <w:r>
        <w:t xml:space="preserve"> </w:t>
      </w:r>
      <w:r>
        <w:rPr>
          <w:bCs/>
          <w:b/>
        </w:rPr>
        <w:t xml:space="preserve">Petroleum Engineer</w:t>
      </w:r>
      <w:r>
        <w:t xml:space="preserve"> </w:t>
      </w:r>
      <w:r>
        <w:t xml:space="preserve">talent within this metropolitan area is not merely a convenience but a strategic imperative for national development.</w:t>
      </w:r>
    </w:p>
    <w:bookmarkEnd w:id="20"/>
    <w:bookmarkStart w:id="21" w:name="Xef5113ecd4876960ece199d518578adb16594a9"/>
    <w:p>
      <w:pPr>
        <w:pStyle w:val="Heading2"/>
      </w:pPr>
      <w:r>
        <w:t xml:space="preserve">2. Geological Context and Engineering Challenges in Tanzania</w:t>
      </w:r>
    </w:p>
    <w:p>
      <w:pPr>
        <w:pStyle w:val="FirstParagraph"/>
      </w:pPr>
      <w:r>
        <w:t xml:space="preserve">To understand the necessity of specialized engineering roles, one must first appreciate the geological complexity of the region. Tanzania’s offshore basins, particularly those operated by international consortiums involving majors such as ExxonMobil and TotalEnergies, present deepwater challenges that require sophisticated engineering solutions. The reservoir characteristics often involve high pressure and high temperature (HPHT) conditions, necessitating advanced drilling technologies and rigorous reservoir management strategies.</w:t>
      </w:r>
    </w:p>
    <w:p>
      <w:pPr>
        <w:pStyle w:val="BodyText"/>
      </w:pPr>
      <w:r>
        <w:t xml:space="preserve">The</w:t>
      </w:r>
      <w:r>
        <w:t xml:space="preserve"> </w:t>
      </w:r>
      <w:r>
        <w:rPr>
          <w:bCs/>
          <w:b/>
        </w:rPr>
        <w:t xml:space="preserve">Petroleum Engineer</w:t>
      </w:r>
      <w:r>
        <w:t xml:space="preserve"> </w:t>
      </w:r>
      <w:r>
        <w:t xml:space="preserve">in this context is responsible for designing well trajectories that maximize recovery factors while minimizing environmental impact. In Tanzania’s onshore basins, such as the Kilwa and Ruvu basins, the engineering challenges differ significantly, focusing more on enhanced oil recovery techniques and cost-effective production methods. The diversity of these geological environments demands a versatile workforce capable of adapting technical methodologies to specific regional constraints.</w:t>
      </w:r>
    </w:p>
    <w:bookmarkEnd w:id="21"/>
    <w:bookmarkStart w:id="22" w:name="Xb1618ac009e5d5ae2a7ca92153b06c30e7367ff"/>
    <w:p>
      <w:pPr>
        <w:pStyle w:val="Heading2"/>
      </w:pPr>
      <w:r>
        <w:t xml:space="preserve">3. The Strategic Importance of Dar es Salaam as an Engineering Hub</w:t>
      </w:r>
    </w:p>
    <w:p>
      <w:pPr>
        <w:pStyle w:val="FirstParagraph"/>
      </w:pPr>
      <w:r>
        <w:rPr>
          <w:bCs/>
          <w:b/>
        </w:rPr>
        <w:t xml:space="preserve">Tanzania Dar es Salaam</w:t>
      </w:r>
      <w:r>
        <w:t xml:space="preserve"> </w:t>
      </w:r>
      <w:r>
        <w:t xml:space="preserve">is uniquely positioned to serve as the operational command center for the nation’s energy sector. As a coastal city with deep-water ports, it facilitates the importation of heavy drilling equipment and serves as the export terminal for future LNG shipments. For</w:t>
      </w:r>
      <w:r>
        <w:t xml:space="preserve"> </w:t>
      </w:r>
      <w:r>
        <w:rPr>
          <w:bCs/>
          <w:b/>
        </w:rPr>
        <w:t xml:space="preserve">Petroleum Engineer</w:t>
      </w:r>
      <w:r>
        <w:t xml:space="preserve"> </w:t>
      </w:r>
      <w:r>
        <w:t xml:space="preserve">teams, proximity to these logistical nodes is essential for project management efficiency.</w:t>
      </w:r>
    </w:p>
    <w:p>
      <w:pPr>
        <w:pStyle w:val="BodyText"/>
      </w:pPr>
      <w:r>
        <w:t xml:space="preserve">Furthermore, Dar es Salaam hosts a concentration of universities and technical colleges that are beginning to integrate petroleum engineering curricula into their programs. Institutions such as the University of Dar es Salaam play a pivotal role in nurturing local talent. By establishing research centers and industry partnerships within the city, Tanzania can cultivate a homegrown workforce of</w:t>
      </w:r>
      <w:r>
        <w:t xml:space="preserve"> </w:t>
      </w:r>
      <w:r>
        <w:rPr>
          <w:bCs/>
          <w:b/>
        </w:rPr>
        <w:t xml:space="preserve">Petroleum Engineer</w:t>
      </w:r>
      <w:r>
        <w:t xml:space="preserve"> </w:t>
      </w:r>
      <w:r>
        <w:t xml:space="preserve">professionals who possess both academic rigor and an intimate understanding of local regulations and community dynamics.</w:t>
      </w:r>
    </w:p>
    <w:bookmarkEnd w:id="22"/>
    <w:bookmarkStart w:id="23" w:name="Xb76d5073c7931ad5868e171006cb760d9513c8c"/>
    <w:p>
      <w:pPr>
        <w:pStyle w:val="Heading2"/>
      </w:pPr>
      <w:r>
        <w:t xml:space="preserve">4. Technical Responsibilities of the Local Petroleum Engineer</w:t>
      </w:r>
    </w:p>
    <w:p>
      <w:pPr>
        <w:pStyle w:val="FirstParagraph"/>
      </w:pPr>
      <w:r>
        <w:t xml:space="preserve">The role of the modern</w:t>
      </w:r>
      <w:r>
        <w:t xml:space="preserve"> </w:t>
      </w:r>
      <w:r>
        <w:rPr>
          <w:bCs/>
          <w:b/>
        </w:rPr>
        <w:t xml:space="preserve">Petroleum Engineer</w:t>
      </w:r>
      <w:r>
        <w:t xml:space="preserve"> </w:t>
      </w:r>
      <w:r>
        <w:t xml:space="preserve">in Tanzania extends beyond traditional drilling design. It encompasses a multidisciplinary approach involving reservoir simulation, production optimization, and environmental compliance. In Dar es Salaam, where international consultants often collaborate with local firms, the primary responsibility of the local engineer is to ensure technology transfer and capacity building.</w:t>
      </w:r>
    </w:p>
    <w:p>
      <w:pPr>
        <w:pStyle w:val="BodyText"/>
      </w:pPr>
      <w:r>
        <w:rPr>
          <w:bCs/>
          <w:b/>
        </w:rPr>
        <w:t xml:space="preserve">Reservoir Engineering:</w:t>
      </w:r>
      <w:r>
        <w:t xml:space="preserve"> </w:t>
      </w:r>
      <w:r>
        <w:t xml:space="preserve">Engineers must utilize advanced modeling software to estimate recoverable reserves. This data is crucial for securing financing from international banks and investors who require proof of viable long-term production. Accuracy in these estimates directly influences the economic feasibility of projects in</w:t>
      </w:r>
      <w:r>
        <w:t xml:space="preserve"> </w:t>
      </w:r>
      <w:r>
        <w:rPr>
          <w:bCs/>
          <w:b/>
        </w:rPr>
        <w:t xml:space="preserve">Tanzania Dar es Salaam</w:t>
      </w:r>
      <w:r>
        <w:t xml:space="preserve">.</w:t>
      </w:r>
    </w:p>
    <w:p>
      <w:pPr>
        <w:pStyle w:val="BodyText"/>
      </w:pPr>
      <w:r>
        <w:rPr>
          <w:bCs/>
          <w:b/>
        </w:rPr>
        <w:t xml:space="preserve">Production Engineering:</w:t>
      </w:r>
      <w:r>
        <w:t xml:space="preserve"> </w:t>
      </w:r>
      <w:r>
        <w:t xml:space="preserve">Once wells are drilled, engineers must design systems to bring hydrocarbons to the surface efficiently. This involves selecting appropriate artificial lift methods, such as electric submersible pumps or gas lifts, tailored to the specific fluid properties of Tanzanian reservoirs. Efficient production designs reduce operational costs and extend the lifespan of assets.</w:t>
      </w:r>
    </w:p>
    <w:p>
      <w:pPr>
        <w:pStyle w:val="BodyText"/>
      </w:pPr>
      <w:r>
        <w:rPr>
          <w:bCs/>
          <w:b/>
        </w:rPr>
        <w:t xml:space="preserve">Health, Safety, and Environment (HSE):</w:t>
      </w:r>
      <w:r>
        <w:t xml:space="preserve"> </w:t>
      </w:r>
      <w:r>
        <w:t xml:space="preserve">Given Tanzania’s commitment to environmental sustainability,</w:t>
      </w:r>
      <w:r>
        <w:t xml:space="preserve"> </w:t>
      </w:r>
      <w:r>
        <w:rPr>
          <w:bCs/>
          <w:b/>
        </w:rPr>
        <w:t xml:space="preserve">Petroleum Engineer</w:t>
      </w:r>
      <w:r>
        <w:t xml:space="preserve"> </w:t>
      </w:r>
      <w:r>
        <w:t xml:space="preserve">professionals must integrate HSE protocols into every phase of the project lifecycle. This includes designing waste management systems for drilling fluids and ensuring that offshore structures can withstand tropical cyclone conditions common in the Indian Ocean.</w:t>
      </w:r>
    </w:p>
    <w:bookmarkEnd w:id="23"/>
    <w:bookmarkStart w:id="24" w:name="X39bcceeecacd3b6b6562dcdf07248a292fea3cd"/>
    <w:p>
      <w:pPr>
        <w:pStyle w:val="Heading2"/>
      </w:pPr>
      <w:r>
        <w:t xml:space="preserve">5. Economic Implications and Policy Recommendations</w:t>
      </w:r>
    </w:p>
    <w:p>
      <w:pPr>
        <w:pStyle w:val="FirstParagraph"/>
      </w:pPr>
      <w:r>
        <w:t xml:space="preserve">The effective deployment of</w:t>
      </w:r>
      <w:r>
        <w:t xml:space="preserve"> </w:t>
      </w:r>
      <w:r>
        <w:rPr>
          <w:bCs/>
          <w:b/>
        </w:rPr>
        <w:t xml:space="preserve">Petroleum Engineer</w:t>
      </w:r>
      <w:r>
        <w:t xml:space="preserve"> </w:t>
      </w:r>
      <w:r>
        <w:t xml:space="preserve">expertise has direct macroeconomic implications for Tanzania. By retaining technical talent within the country, particularly in commercial hubs like Dar es Salaam, Tanzania can reduce reliance on expensive expatriate labor. This localization strategy fosters skill development among the local population and ensures that knowledge retention remains within national borders.</w:t>
      </w:r>
    </w:p>
    <w:p>
      <w:pPr>
        <w:pStyle w:val="BodyText"/>
      </w:pPr>
      <w:r>
        <w:t xml:space="preserve">Policymakers should consider incentivizing companies to establish technical offices in</w:t>
      </w:r>
      <w:r>
        <w:t xml:space="preserve"> </w:t>
      </w:r>
      <w:r>
        <w:rPr>
          <w:bCs/>
          <w:b/>
        </w:rPr>
        <w:t xml:space="preserve">Tanzania Dar es Salaam</w:t>
      </w:r>
      <w:r>
        <w:t xml:space="preserve">. Tax breaks or grants could be offered to firms that demonstrate significant investment in local engineering training programs. Additionally, regulatory frameworks must be updated to ensure that certification processes for</w:t>
      </w:r>
      <w:r>
        <w:t xml:space="preserve"> </w:t>
      </w:r>
      <w:r>
        <w:rPr>
          <w:bCs/>
          <w:b/>
        </w:rPr>
        <w:t xml:space="preserve">Petroleum Engineer</w:t>
      </w:r>
      <w:r>
        <w:t xml:space="preserve"> </w:t>
      </w:r>
      <w:r>
        <w:t xml:space="preserve">practitioners are rigorous yet accessible, encouraging continuous professional development.</w:t>
      </w:r>
    </w:p>
    <w:bookmarkEnd w:id="24"/>
    <w:bookmarkStart w:id="25" w:name="conclusion"/>
    <w:p>
      <w:pPr>
        <w:pStyle w:val="Heading2"/>
      </w:pPr>
      <w:r>
        <w:t xml:space="preserve">6. Conclusion</w:t>
      </w:r>
    </w:p>
    <w:p>
      <w:pPr>
        <w:pStyle w:val="FirstParagraph"/>
      </w:pPr>
      <w:r>
        <w:t xml:space="preserve">In conclusion, the realization of Tanzania’s petroleum potential hinges on the expertise and strategic placement of its engineering workforce. The role of the</w:t>
      </w:r>
      <w:r>
        <w:t xml:space="preserve"> </w:t>
      </w:r>
      <w:r>
        <w:rPr>
          <w:bCs/>
          <w:b/>
        </w:rPr>
        <w:t xml:space="preserve">Petroleum Engineer</w:t>
      </w:r>
      <w:r>
        <w:t xml:space="preserve"> </w:t>
      </w:r>
      <w:r>
        <w:t xml:space="preserve">is multifaceted, requiring technical proficiency, adaptability to local geology, and a strong commitment to safety and sustainability.</w:t>
      </w:r>
      <w:r>
        <w:t xml:space="preserve"> </w:t>
      </w:r>
      <w:r>
        <w:rPr>
          <w:bCs/>
          <w:b/>
        </w:rPr>
        <w:t xml:space="preserve">Tanzania Dar es Salaam</w:t>
      </w:r>
      <w:r>
        <w:t xml:space="preserve">, with its superior infrastructure and educational institutions, is ideally suited to become the nerve center for these engineering activities.</w:t>
      </w:r>
    </w:p>
    <w:p>
      <w:pPr>
        <w:pStyle w:val="BodyText"/>
      </w:pPr>
      <w:r>
        <w:t xml:space="preserve">By fostering an environment that supports local talent development and encourages the establishment of technical hubs in Dar es Salaam, Tanzania can ensure that it reaps the maximum benefits from its hydrocarbon discoveries. The integration of world-class engineering practices with local knowledge will be the defining factor in transforming Tanzania into a leading energy producer in East Africa. Future research should focus on quantifying the economic impact of localized petroleum engineering teams and developing standardized training modules specifically tailored to Tanzanian geological conditions.</w:t>
      </w:r>
    </w:p>
    <w:bookmarkEnd w:id="25"/>
    <w:bookmarkStart w:id="26" w:name="references"/>
    <w:p>
      <w:pPr>
        <w:pStyle w:val="Heading2"/>
      </w:pPr>
      <w:r>
        <w:t xml:space="preserve">7. References</w:t>
      </w:r>
    </w:p>
    <w:p>
      <w:pPr>
        <w:numPr>
          <w:ilvl w:val="0"/>
          <w:numId w:val="1001"/>
        </w:numPr>
        <w:pStyle w:val="Compact"/>
      </w:pPr>
      <w:r>
        <w:t xml:space="preserve">[1] Tanzania Ministry of Energy, "National Oil Policy Framework," Dar es Salaam, 2019.</w:t>
      </w:r>
    </w:p>
    <w:p>
      <w:pPr>
        <w:numPr>
          <w:ilvl w:val="0"/>
          <w:numId w:val="1001"/>
        </w:numPr>
        <w:pStyle w:val="Compact"/>
      </w:pPr>
      <w:r>
        <w:t xml:space="preserve">[2] International Energy Agency (IEA), "East Africa Gas Initiative Report," Paris, 2021.</w:t>
      </w:r>
    </w:p>
    <w:p>
      <w:pPr>
        <w:numPr>
          <w:ilvl w:val="0"/>
          <w:numId w:val="1001"/>
        </w:numPr>
        <w:pStyle w:val="Compact"/>
      </w:pPr>
      <w:r>
        <w:t xml:space="preserve">[3] University of Dar es Salaam Faculty of Engineering, "Curriculum Review for Petroleum and Mining Engineering," Dar es Salaam, 2020.</w:t>
      </w:r>
    </w:p>
    <w:p>
      <w:pPr>
        <w:numPr>
          <w:ilvl w:val="0"/>
          <w:numId w:val="1001"/>
        </w:numPr>
        <w:pStyle w:val="Compact"/>
      </w:pPr>
      <w:r>
        <w:t xml:space="preserve">[4] ExxonMobil Tanzania Development Company Limited, "Environmental Impact Assessment Reports," 2018-2023.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Tanzania's Energy Sector: A Case Study of Dar es Salaam</dc:title>
  <dc:creator/>
  <dc:language>en</dc:language>
  <cp:keywords/>
  <dcterms:created xsi:type="dcterms:W3CDTF">2026-07-29T17:14:56Z</dcterms:created>
  <dcterms:modified xsi:type="dcterms:W3CDTF">2026-07-29T17:14:56Z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