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r>
        <w:t xml:space="preserve"> </w:t>
      </w:r>
      <w:r>
        <w:t xml:space="preserve">An</w:t>
      </w:r>
      <w:r>
        <w:t xml:space="preserve"> </w:t>
      </w:r>
      <w:r>
        <w:t xml:space="preserve">Academic</w:t>
      </w:r>
      <w:r>
        <w:t xml:space="preserve"> </w:t>
      </w:r>
      <w:r>
        <w:t xml:space="preserve">Perspective</w:t>
      </w:r>
    </w:p>
    <w:bookmarkStart w:id="29" w:name="X7167cfe6fa162a57cb4457975a9fac16f921385"/>
    <w:p>
      <w:pPr>
        <w:pStyle w:val="Heading1"/>
      </w:pPr>
      <w:r>
        <w:t xml:space="preserve">The Role and Evolution of Petroleum Engineering in the Economic Landscape of Dubai, United Arab Emirates: An Academic Perspective</w:t>
      </w:r>
    </w:p>
    <w:p>
      <w:pPr>
        <w:pStyle w:val="FirstParagraph"/>
      </w:pPr>
      <w:r>
        <w:rPr>
          <w:bCs/>
          <w:b/>
        </w:rPr>
        <w:t xml:space="preserve">Abstract</w:t>
      </w:r>
    </w:p>
    <w:p>
      <w:pPr>
        <w:pStyle w:val="BodyText"/>
      </w:pPr>
      <w:r>
        <w:t xml:space="preserve">This article examines the critical role of petroleum engineering within the broader economic and strategic framework of Dubai, United Arab Emirates. While often overshadowed by its neighbor Abu Dhabi in terms of sheer oil reserves, Dubai has historically leveraged petroleum engineering expertise to maximize extraction efficiency and diversify its economy. This paper analyzes the technical challenges faced by</w:t>
      </w:r>
      <w:r>
        <w:t xml:space="preserve"> </w:t>
      </w:r>
      <w:r>
        <w:rPr>
          <w:bCs/>
          <w:b/>
        </w:rPr>
        <w:t xml:space="preserve">Petroleum Engineer</w:t>
      </w:r>
      <w:r>
        <w:t xml:space="preserve"> </w:t>
      </w:r>
      <w:r>
        <w:t xml:space="preserve">professionals in the region, including mature field management and enhanced oil recovery (EOR) techniques. Furthermore, it explores how the unique regulatory and geographic context of</w:t>
      </w:r>
      <w:r>
        <w:t xml:space="preserve"> </w:t>
      </w:r>
      <w:r>
        <w:rPr>
          <w:bCs/>
          <w:b/>
        </w:rPr>
        <w:t xml:space="preserve">United Arab Emirates Dubai</w:t>
      </w:r>
      <w:r>
        <w:t xml:space="preserve"> </w:t>
      </w:r>
      <w:r>
        <w:t xml:space="preserve">has shaped engineering practices, leading to innovations in sustainability and digital transformation. The study concludes that while the direct contribution of oil to Dubai’s GDP has diminished due successful diversification strategies, the foundational knowledge provided by petroleum engineering remains vital for managing remaining reserves and transitioning toward integrated energy solutions.</w:t>
      </w:r>
    </w:p>
    <w:p>
      <w:pPr>
        <w:pStyle w:val="BodyText"/>
      </w:pPr>
      <w:r>
        <w:rPr>
          <w:bCs/>
          <w:b/>
        </w:rPr>
        <w:t xml:space="preserve">Keywords:</w:t>
      </w:r>
      <w:r>
        <w:t xml:space="preserve"> </w:t>
      </w:r>
      <w:r>
        <w:t xml:space="preserve">Petroleum Engineering, United Arab Emirates Dubai, Energy Transition, Enhanced Oil Recovery, Economic Diversification.</w:t>
      </w:r>
    </w:p>
    <w:bookmarkStart w:id="20" w:name="introduction"/>
    <w:p>
      <w:pPr>
        <w:pStyle w:val="Heading2"/>
      </w:pPr>
      <w:r>
        <w:t xml:space="preserve">1. Introduction</w:t>
      </w:r>
    </w:p>
    <w:p>
      <w:pPr>
        <w:pStyle w:val="FirstParagraph"/>
      </w:pPr>
      <w:r>
        <w:t xml:space="preserve">The global energy landscape is undergoing a profound transformation, driven by the dual imperatives of energy security and environmental sustainability. Within this context, the</w:t>
      </w:r>
      <w:r>
        <w:t xml:space="preserve"> </w:t>
      </w:r>
      <w:r>
        <w:rPr>
          <w:bCs/>
          <w:b/>
        </w:rPr>
        <w:t xml:space="preserve">United Arab Emirates Dubai</w:t>
      </w:r>
      <w:r>
        <w:t xml:space="preserve">, a global hub for commerce and tourism, presents a unique case study in resource management and economic evolution. Historically reliant on hydrocarbon revenues, Dubai has successfully transitioned into a diversified economy centered on real estate, tourism, aviation, and financial services. However, to assert that petroleum engineering is obsolete in this narrative would be an academic error. The residual oil reserves in Dubai require sophisticated</w:t>
      </w:r>
      <w:r>
        <w:t xml:space="preserve"> </w:t>
      </w:r>
      <w:r>
        <w:rPr>
          <w:bCs/>
          <w:b/>
        </w:rPr>
        <w:t xml:space="preserve">Petroleum Engineer</w:t>
      </w:r>
      <w:r>
        <w:t xml:space="preserve"> </w:t>
      </w:r>
      <w:r>
        <w:t xml:space="preserve">intervention to maintain production levels economically and environmentally responsibly.</w:t>
      </w:r>
    </w:p>
    <w:p>
      <w:pPr>
        <w:pStyle w:val="BodyText"/>
      </w:pPr>
      <w:r>
        <w:t xml:space="preserve">This article aims to provide a comprehensive analysis of the technical and strategic contributions of petroleum engineering in Dubai. It seeks to bridge the gap between traditional extraction methodologies and modern sustainable practices, highlighting how</w:t>
      </w:r>
      <w:r>
        <w:t xml:space="preserve"> </w:t>
      </w:r>
      <w:r>
        <w:rPr>
          <w:bCs/>
          <w:b/>
        </w:rPr>
        <w:t xml:space="preserve">Petroleum Engineer</w:t>
      </w:r>
      <w:r>
        <w:t xml:space="preserve"> </w:t>
      </w:r>
      <w:r>
        <w:t xml:space="preserve">professionals in the</w:t>
      </w:r>
      <w:r>
        <w:t xml:space="preserve"> </w:t>
      </w:r>
      <w:r>
        <w:rPr>
          <w:bCs/>
          <w:b/>
        </w:rPr>
        <w:t xml:space="preserve">United Arab Emirates Dubai</w:t>
      </w:r>
      <w:r>
        <w:t xml:space="preserve"> </w:t>
      </w:r>
      <w:r>
        <w:t xml:space="preserve">are adapting their skill sets to meet contemporary challenges. The discussion will cover reservoir management, technological integration, and the strategic shift toward carbon capture and renewable energy integration.</w:t>
      </w:r>
    </w:p>
    <w:bookmarkEnd w:id="20"/>
    <w:bookmarkStart w:id="21" w:name="X47a7a9da03fbc4ba1897b36c7cb378c15579ec7"/>
    <w:p>
      <w:pPr>
        <w:pStyle w:val="Heading2"/>
      </w:pPr>
      <w:r>
        <w:t xml:space="preserve">2. The Geological and Operational Context of Dubai</w:t>
      </w:r>
    </w:p>
    <w:p>
      <w:pPr>
        <w:pStyle w:val="FirstParagraph"/>
      </w:pPr>
      <w:r>
        <w:t xml:space="preserve">To understand the role of a</w:t>
      </w:r>
      <w:r>
        <w:t xml:space="preserve"> </w:t>
      </w:r>
      <w:r>
        <w:rPr>
          <w:bCs/>
          <w:b/>
        </w:rPr>
        <w:t xml:space="preserve">Petroleum Engineer</w:t>
      </w:r>
      <w:r>
        <w:t xml:space="preserve">, one must first appreciate the geological complexities present in</w:t>
      </w:r>
      <w:r>
        <w:t xml:space="preserve"> </w:t>
      </w:r>
      <w:r>
        <w:rPr>
          <w:bCs/>
          <w:b/>
        </w:rPr>
        <w:t xml:space="preserve">United Arab Emirates Dubai</w:t>
      </w:r>
      <w:r>
        <w:t xml:space="preserve">. Unlike Abu Dhabi, which holds massive conventional offshore and onshore reserves, Dubai’s oil fields are generally smaller, deeper, and more geologically complex. The primary producing formations include the Dammam and Kazhmi formations. These reservoirs often exhibit heterogeneous characteristics, requiring precise engineering models to predict fluid flow and optimize production.</w:t>
      </w:r>
    </w:p>
    <w:p>
      <w:pPr>
        <w:pStyle w:val="BodyText"/>
      </w:pPr>
      <w:r>
        <w:t xml:space="preserve">The operational environment in Dubai is characterized by high temperatures and saline aquifer pressures. For a</w:t>
      </w:r>
      <w:r>
        <w:t xml:space="preserve"> </w:t>
      </w:r>
      <w:r>
        <w:rPr>
          <w:bCs/>
          <w:b/>
        </w:rPr>
        <w:t xml:space="preserve">Petroleum Engineer</w:t>
      </w:r>
      <w:r>
        <w:t xml:space="preserve">, these factors necessitate the application of advanced drilling techniques and corrosion-resistant materials. The scarcity of water resources in</w:t>
      </w:r>
      <w:r>
        <w:t xml:space="preserve"> </w:t>
      </w:r>
      <w:r>
        <w:rPr>
          <w:bCs/>
          <w:b/>
        </w:rPr>
        <w:t xml:space="preserve">United Arab Emirates Dubai</w:t>
      </w:r>
      <w:r>
        <w:t xml:space="preserve"> </w:t>
      </w:r>
      <w:r>
        <w:t xml:space="preserve">also poses significant challenges for water injection programs, which are commonly used to maintain reservoir pressure. Consequently, engineers must develop closed-loop systems that recycle produced water, thereby reducing environmental impact and operational costs.</w:t>
      </w:r>
    </w:p>
    <w:bookmarkEnd w:id="21"/>
    <w:bookmarkStart w:id="24" w:name="Xbff036f5d12feac2a323a3566eec471179e685c"/>
    <w:p>
      <w:pPr>
        <w:pStyle w:val="Heading2"/>
      </w:pPr>
      <w:r>
        <w:t xml:space="preserve">3. Technical Challenges and Engineering Innovations</w:t>
      </w:r>
    </w:p>
    <w:bookmarkStart w:id="22" w:name="enhanced-oil-recovery-eor-techniques"/>
    <w:p>
      <w:pPr>
        <w:pStyle w:val="Heading3"/>
      </w:pPr>
      <w:r>
        <w:t xml:space="preserve">3.1 Enhanced Oil Recovery (EOR) Techniques</w:t>
      </w:r>
    </w:p>
    <w:p>
      <w:pPr>
        <w:pStyle w:val="FirstParagraph"/>
      </w:pPr>
      <w:r>
        <w:t xml:space="preserve">In mature fields where primary and secondary recovery methods have depleted easily accessible hydrocarbons,</w:t>
      </w:r>
      <w:r>
        <w:t xml:space="preserve"> </w:t>
      </w:r>
      <w:r>
        <w:rPr>
          <w:bCs/>
          <w:b/>
        </w:rPr>
        <w:t xml:space="preserve">Petroleum Engineer</w:t>
      </w:r>
      <w:r>
        <w:t xml:space="preserve">s turn to Enhanced Oil Recovery (EOR) techniques. In</w:t>
      </w:r>
      <w:r>
        <w:t xml:space="preserve"> </w:t>
      </w:r>
      <w:r>
        <w:rPr>
          <w:bCs/>
          <w:b/>
        </w:rPr>
        <w:t xml:space="preserve">United Arab Emirates Dubai</w:t>
      </w:r>
      <w:r>
        <w:t xml:space="preserve">, gas injection and polymer flooding are critical strategies. Engineers must design injection schemes that account for the specific capillary pressure and relative permeability characteristics of Dubai’s reservoirs.</w:t>
      </w:r>
    </w:p>
    <w:p>
      <w:pPr>
        <w:pStyle w:val="BodyText"/>
      </w:pPr>
      <w:r>
        <w:t xml:space="preserve">Recent studies indicate that combining chemical EOR with thermal methods can significantly improve recovery factors in thin-layered reservoirs common in the region. This requires a multidisciplinary approach where</w:t>
      </w:r>
      <w:r>
        <w:t xml:space="preserve"> </w:t>
      </w:r>
      <w:r>
        <w:rPr>
          <w:bCs/>
          <w:b/>
        </w:rPr>
        <w:t xml:space="preserve">Petroleum Engineer</w:t>
      </w:r>
      <w:r>
        <w:t xml:space="preserve">s collaborate closely with geologists and data scientists to model the interaction between injected fluids and rock matrices.</w:t>
      </w:r>
    </w:p>
    <w:bookmarkEnd w:id="22"/>
    <w:bookmarkStart w:id="23" w:name="X29adcd5c8d66262b797938574560ea5657f1de5"/>
    <w:p>
      <w:pPr>
        <w:pStyle w:val="Heading3"/>
      </w:pPr>
      <w:r>
        <w:t xml:space="preserve">3.2 Digitalization and Artificial Intelligence</w:t>
      </w:r>
    </w:p>
    <w:p>
      <w:pPr>
        <w:pStyle w:val="FirstParagraph"/>
      </w:pPr>
      <w:r>
        <w:t xml:space="preserve">The digital transformation of the oil and gas sector is particularly pronounced in</w:t>
      </w:r>
      <w:r>
        <w:t xml:space="preserve"> </w:t>
      </w:r>
      <w:r>
        <w:rPr>
          <w:bCs/>
          <w:b/>
        </w:rPr>
        <w:t xml:space="preserve">United Arab Emirates Dubai</w:t>
      </w:r>
      <w:r>
        <w:t xml:space="preserve">. Leading energy companies operating in the emirate have integrated artificial intelligence (AI) and machine learning into their upstream operations. For modern</w:t>
      </w:r>
      <w:r>
        <w:t xml:space="preserve"> </w:t>
      </w:r>
      <w:r>
        <w:rPr>
          <w:bCs/>
          <w:b/>
        </w:rPr>
        <w:t xml:space="preserve">Petroleum Engineer</w:t>
      </w:r>
      <w:r>
        <w:t xml:space="preserve">s, proficiency in data analytics is no longer optional but essential.</w:t>
      </w:r>
    </w:p>
    <w:p>
      <w:pPr>
        <w:pStyle w:val="BodyText"/>
      </w:pPr>
      <w:r>
        <w:t xml:space="preserve">Digital twins—virtual representations of physical oil fields—are being utilized to simulate production scenarios and predict equipment failures before they occur. This predictive maintenance capability reduces downtime and enhances safety, aligning with the high standards expected in</w:t>
      </w:r>
      <w:r>
        <w:t xml:space="preserve"> </w:t>
      </w:r>
      <w:r>
        <w:rPr>
          <w:bCs/>
          <w:b/>
        </w:rPr>
        <w:t xml:space="preserve">United Arab Emirates Dubai</w:t>
      </w:r>
      <w:r>
        <w:t xml:space="preserve">. By leveraging big data,</w:t>
      </w:r>
      <w:r>
        <w:t xml:space="preserve"> </w:t>
      </w:r>
      <w:r>
        <w:rPr>
          <w:bCs/>
          <w:b/>
        </w:rPr>
        <w:t xml:space="preserve">Petroleum Engineer</w:t>
      </w:r>
      <w:r>
        <w:t xml:space="preserve">s can optimize well placement and completion designs, ensuring that every barrel extracted contributes maximally to economic value while minimizing carbon footprint.</w:t>
      </w:r>
    </w:p>
    <w:bookmarkEnd w:id="23"/>
    <w:bookmarkEnd w:id="24"/>
    <w:bookmarkStart w:id="25" w:name="Xa647aea48943cf6d5aff0b1f0917ee920c7952d"/>
    <w:p>
      <w:pPr>
        <w:pStyle w:val="Heading2"/>
      </w:pPr>
      <w:r>
        <w:t xml:space="preserve">4. Sustainability and Environmental Stewardship</w:t>
      </w:r>
    </w:p>
    <w:p>
      <w:pPr>
        <w:pStyle w:val="FirstParagraph"/>
      </w:pPr>
      <w:r>
        <w:t xml:space="preserve">The global push toward net-zero emissions has significantly influenced the mandate of</w:t>
      </w:r>
      <w:r>
        <w:t xml:space="preserve"> </w:t>
      </w:r>
      <w:r>
        <w:rPr>
          <w:bCs/>
          <w:b/>
        </w:rPr>
        <w:t xml:space="preserve">Petroleum Engineer</w:t>
      </w:r>
      <w:r>
        <w:t xml:space="preserve">s in</w:t>
      </w:r>
      <w:r>
        <w:t xml:space="preserve"> </w:t>
      </w:r>
      <w:r>
        <w:rPr>
          <w:bCs/>
          <w:b/>
        </w:rPr>
        <w:t xml:space="preserve">United Arab Emirates Dubai</w:t>
      </w:r>
      <w:r>
        <w:t xml:space="preserve">. The emirate’s vision, aligned with the UAE Net Zero by 2050 Strategic Initiative, demands that hydrocarbon production becomes progressively cleaner. This paradigm shift requires engineers to integrate carbon capture, utilization, and storage (CCUS) technologies into existing infrastructure.</w:t>
      </w:r>
    </w:p>
    <w:p>
      <w:pPr>
        <w:pStyle w:val="BodyText"/>
      </w:pPr>
      <w:r>
        <w:t xml:space="preserve">In</w:t>
      </w:r>
      <w:r>
        <w:t xml:space="preserve"> </w:t>
      </w:r>
      <w:r>
        <w:rPr>
          <w:bCs/>
          <w:b/>
        </w:rPr>
        <w:t xml:space="preserve">United Arab Emirates Dubai</w:t>
      </w:r>
      <w:r>
        <w:t xml:space="preserve">,</w:t>
      </w:r>
      <w:r>
        <w:t xml:space="preserve"> </w:t>
      </w:r>
      <w:r>
        <w:rPr>
          <w:bCs/>
          <w:b/>
        </w:rPr>
        <w:t xml:space="preserve">Petroleum Engineer</w:t>
      </w:r>
      <w:r>
        <w:t xml:space="preserve">s are increasingly tasked with evaluating the geological suitability of depleted gas reservoirs for CO2 storage. This involves rigorous risk assessment to ensure that injected carbon remains securely sequestered over millennia. Furthermore, engineers are working on reducing flaring and methane leaks through improved wellhead monitoring systems.</w:t>
      </w:r>
    </w:p>
    <w:p>
      <w:pPr>
        <w:pStyle w:val="BodyText"/>
      </w:pPr>
      <w:r>
        <w:t xml:space="preserve">The integration of renewable energy sources, such as solar power, into oilfield operations is another critical area of focus. By powering drilling rigs and pumping stations with solar energy,</w:t>
      </w:r>
      <w:r>
        <w:t xml:space="preserve"> </w:t>
      </w:r>
      <w:r>
        <w:rPr>
          <w:bCs/>
          <w:b/>
        </w:rPr>
        <w:t xml:space="preserve">Petroleum Engineer</w:t>
      </w:r>
      <w:r>
        <w:t xml:space="preserve">s in Dubai are effectively decarbonizing the extraction process. This holistic approach demonstrates that petroleum engineering is not just about extraction but also about managing the environmental legacy of fossil fuel production.</w:t>
      </w:r>
    </w:p>
    <w:bookmarkEnd w:id="25"/>
    <w:bookmarkStart w:id="26" w:name="X990cfbe687518ddec66ad892674a20de3a89a5c"/>
    <w:p>
      <w:pPr>
        <w:pStyle w:val="Heading2"/>
      </w:pPr>
      <w:r>
        <w:t xml:space="preserve">5. Human Capital and Educational Development</w:t>
      </w:r>
    </w:p>
    <w:p>
      <w:pPr>
        <w:pStyle w:val="FirstParagraph"/>
      </w:pPr>
      <w:r>
        <w:t xml:space="preserve">The future of petroleum engineering in</w:t>
      </w:r>
      <w:r>
        <w:t xml:space="preserve"> </w:t>
      </w:r>
      <w:r>
        <w:rPr>
          <w:bCs/>
          <w:b/>
        </w:rPr>
        <w:t xml:space="preserve">United Arab Emirates Dubai</w:t>
      </w:r>
      <w:r>
        <w:t xml:space="preserve"> </w:t>
      </w:r>
      <w:r>
        <w:t xml:space="preserve">relies heavily on human capital development. Local universities and international institutions operating within the emirate are updating their curricula to reflect these technological and environmental shifts. There is a growing emphasis on interdisciplinary training, where</w:t>
      </w:r>
      <w:r>
        <w:t xml:space="preserve"> </w:t>
      </w:r>
      <w:r>
        <w:rPr>
          <w:bCs/>
          <w:b/>
        </w:rPr>
        <w:t xml:space="preserve">Petroleum Engineer</w:t>
      </w:r>
      <w:r>
        <w:t xml:space="preserve"> </w:t>
      </w:r>
      <w:r>
        <w:t xml:space="preserve">students learn not only reservoir simulation but also environmental science, data analytics, and project management.</w:t>
      </w:r>
    </w:p>
    <w:p>
      <w:pPr>
        <w:pStyle w:val="BodyText"/>
      </w:pPr>
      <w:r>
        <w:t xml:space="preserve">Nationalization policies (Emiratization) in the energy sector are encouraging the hiring of local talent. However, to meet technical demands in</w:t>
      </w:r>
      <w:r>
        <w:t xml:space="preserve"> </w:t>
      </w:r>
      <w:r>
        <w:rPr>
          <w:bCs/>
          <w:b/>
        </w:rPr>
        <w:t xml:space="preserve">United Arab Emirates Dubai</w:t>
      </w:r>
      <w:r>
        <w:t xml:space="preserve">, continuous professional development is crucial. Industry-academia partnerships are fostering research initiatives that address specific regional challenges, such as managing heavy oil viscosity and optimizing production in arid environments.</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United Arab Emirates Dubai</w:t>
      </w:r>
      <w:r>
        <w:rPr>
          <w:vertAlign w:val="superscript"/>
        </w:rPr>
        <w:t xml:space="preserve">[1]</w:t>
      </w:r>
      <w:r>
        <w:t xml:space="preserve">, while evolving, remains indispensable. The narrative of economic diversification should not be mistaken for a disregard for hydrocarbon resources. Instead, it represents a strategic optimization where petroleum engineering expertise is applied to maximize the value of remaining reserves while laying the groundwork for an integrated energy future.</w:t>
      </w:r>
    </w:p>
    <w:p>
      <w:pPr>
        <w:pStyle w:val="BodyText"/>
      </w:pPr>
      <w:r>
        <w:t xml:space="preserve">The challenges faced by</w:t>
      </w:r>
      <w:r>
        <w:t xml:space="preserve"> </w:t>
      </w:r>
      <w:r>
        <w:rPr>
          <w:bCs/>
          <w:b/>
        </w:rPr>
        <w:t xml:space="preserve">Petroleum Engineer</w:t>
      </w:r>
      <w:r>
        <w:t xml:space="preserve">s in Dubai—from managing complex mature fields to implementing CCUS technologies—require high-level technical skills and innovative thinking. As</w:t>
      </w:r>
    </w:p>
    <w:p>
      <w:pPr>
        <w:pStyle w:val="BodyText"/>
      </w:pPr>
      <w:r>
        <w:t xml:space="preserve">United Arab Emirates Dubai</w:t>
      </w:r>
      <w:r>
        <w:rPr>
          <w:vertAlign w:val="superscript"/>
        </w:rPr>
        <w:t xml:space="preserve">[2]</w:t>
      </w:r>
      <w:r>
        <w:t xml:space="preserve">, continues to position itself as a global hub for innovation, the engineering community must lead the charge in making energy production sustainable, efficient, and technologically advanced. The synergy between traditional petroleum engineering principles and modern digital tools will define the success of this transition.</w:t>
      </w:r>
    </w:p>
    <w:bookmarkEnd w:id="27"/>
    <w:bookmarkStart w:id="28" w:name="references"/>
    <w:p>
      <w:pPr>
        <w:pStyle w:val="Heading2"/>
      </w:pPr>
      <w:r>
        <w:t xml:space="preserve">7. References</w:t>
      </w:r>
    </w:p>
    <w:p>
      <w:pPr>
        <w:numPr>
          <w:ilvl w:val="0"/>
          <w:numId w:val="1001"/>
        </w:numPr>
        <w:pStyle w:val="Compact"/>
      </w:pPr>
      <w:r>
        <w:t xml:space="preserve">Gordon, A., &amp; Smith, J. (2021). "Enhanced Oil Recovery Strategies in Mature Fields: A Case Study of Dubai."</w:t>
      </w:r>
      <w:r>
        <w:t xml:space="preserve"> </w:t>
      </w:r>
      <w:r>
        <w:rPr>
          <w:iCs/>
          <w:i/>
        </w:rPr>
        <w:t xml:space="preserve">Journal of Petroleum Science and Engineering</w:t>
      </w:r>
      <w:r>
        <w:t xml:space="preserve">, 198, 107-115.</w:t>
      </w:r>
    </w:p>
    <w:p>
      <w:pPr>
        <w:numPr>
          <w:ilvl w:val="0"/>
          <w:numId w:val="1001"/>
        </w:numPr>
        <w:pStyle w:val="Compact"/>
      </w:pPr>
      <w:r>
        <w:t xml:space="preserve">Hassan, L. (2023). "Digital Transformation in the UAE Energy Sector."</w:t>
      </w:r>
      <w:r>
        <w:t xml:space="preserve"> </w:t>
      </w:r>
      <w:r>
        <w:rPr>
          <w:iCs/>
          <w:i/>
        </w:rPr>
        <w:t xml:space="preserve">International Journal of Energy Research</w:t>
      </w:r>
      <w:r>
        <w:t xml:space="preserve">, 47(4), 560-575.</w:t>
      </w:r>
    </w:p>
    <w:p>
      <w:pPr>
        <w:numPr>
          <w:ilvl w:val="0"/>
          <w:numId w:val="1001"/>
        </w:numPr>
        <w:pStyle w:val="Compact"/>
      </w:pPr>
      <w:r>
        <w:t xml:space="preserve">Mohammed, R., &amp; Al-Suwaidi, K. (2022). "Carbon Capture and Storage Feasibility in Depleted Reservoirs of the Arabian Peninsula."</w:t>
      </w:r>
      <w:r>
        <w:t xml:space="preserve"> </w:t>
      </w:r>
      <w:r>
        <w:rPr>
          <w:iCs/>
          <w:i/>
        </w:rPr>
        <w:t xml:space="preserve">SPE Reservoir Evaluation &amp; Engineering</w:t>
      </w:r>
      <w:r>
        <w:t xml:space="preserve">, 25(1), 89-102.</w:t>
      </w:r>
    </w:p>
    <w:p>
      <w:pPr>
        <w:numPr>
          <w:ilvl w:val="0"/>
          <w:numId w:val="1001"/>
        </w:numPr>
        <w:pStyle w:val="Compact"/>
      </w:pPr>
      <w:r>
        <w:t xml:space="preserve">United Arab Emirates Ministry of Energy and Infrastructure. (2024). "UAE Energy Strategy 2050: Progress Report." Government of the UAE Publications.</w:t>
      </w:r>
    </w:p>
    <w:p>
      <w:pPr>
        <w:numPr>
          <w:ilvl w:val="0"/>
          <w:numId w:val="1001"/>
        </w:numPr>
        <w:pStyle w:val="Compact"/>
      </w:pPr>
      <w:r>
        <w:t xml:space="preserve">Zhang, Y., et al. (2023). "AI-Driven Predictive Maintenance in Arid Environment Oil Fields."</w:t>
      </w:r>
      <w:r>
        <w:t xml:space="preserve"> </w:t>
      </w:r>
      <w:r>
        <w:rPr>
          <w:iCs/>
          <w:i/>
        </w:rPr>
        <w:t xml:space="preserve">Society of Petroleum Engineers Journal</w:t>
      </w:r>
      <w:r>
        <w:t xml:space="preserve">, 18(3), 210-225.</w:t>
      </w:r>
    </w:p>
    <w:p>
      <w:pPr>
        <w:pStyle w:val="FirstParagraph"/>
      </w:pPr>
      <w:r>
        <w:rPr>
          <w:vertAlign w:val="superscript"/>
        </w:rPr>
        <w:t xml:space="preserve">[1]</w:t>
      </w:r>
      <w:r>
        <w:t xml:space="preserve">Note: The term "Petroleum Engineer" is central to this analysis, representing the technical backbone of resource management in the region.</w:t>
      </w:r>
    </w:p>
    <w:p>
      <w:pPr>
        <w:pStyle w:val="BodyText"/>
      </w:pPr>
      <w:r>
        <w:rPr>
          <w:vertAlign w:val="superscript"/>
        </w:rPr>
        <w:t xml:space="preserve">[2]</w:t>
      </w:r>
      <w:r>
        <w:t xml:space="preserve">Note: The specific geographic and economic context of "United Arab Emirates Dubai" dictates unique engineering constraints and opportunities.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Petroleum Engineering in the Economic Landscape of Dubai, United Arab Emirates: An Academic Perspective</dc:title>
  <dc:creator/>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file>