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Sierras:</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Córdoba</w:t>
      </w:r>
    </w:p>
    <w:bookmarkStart w:id="20" w:name="X1ff3b2f670a23496b9391288e9aeaff57ce796e"/>
    <w:p>
      <w:pPr>
        <w:pStyle w:val="Heading1"/>
      </w:pPr>
      <w:r>
        <w:t xml:space="preserve">The Lens of the Sierras: A Socio-Cultural Analysis of the Photographer in Argentina Córdoba</w:t>
      </w:r>
    </w:p>
    <w:p>
      <w:pPr>
        <w:pStyle w:val="FirstParagraph"/>
      </w:pPr>
      <w:r>
        <w:t xml:space="preserve">By Dr. Elena Martinez, Institute of Visual Anthropology, Universidad Nacional de Córdoba</w:t>
      </w:r>
    </w:p>
    <w:bookmarkEnd w:id="20"/>
    <w:bookmarkStart w:id="21" w:name="abstract"/>
    <w:p>
      <w:pPr>
        <w:pStyle w:val="Heading3"/>
      </w:pPr>
      <w:r>
        <w:t xml:space="preserve">Abstract</w:t>
      </w:r>
    </w:p>
    <w:p>
      <w:pPr>
        <w:pStyle w:val="FirstParagraph"/>
      </w:pPr>
      <w:r>
        <w:t xml:space="preserve">This paper examines the evolving role and significance of the photographer within the unique socio-cultural landscape of Argentina Córdoba. By analyzing historical archives and contemporary fieldwork, this study argues that photography in this province serves not merely as an aesthetic practice but as a critical tool for cultural preservation, tourism promotion, and social documentation. The distinct geographical features of Córdoba, from its colonial architecture to the rugged Sierras Chicas and Grandes mountains provide a unique visual narrative. This research highlights how local photographers navigate the tension between commercial demands—driven by Argentina's tourism industry—and authentic documentary representation.</w:t>
      </w:r>
    </w:p>
    <w:p>
      <w:pPr>
        <w:pStyle w:val="BodyText"/>
      </w:pPr>
      <w:r>
        <w:rPr>
          <w:bCs/>
          <w:b/>
        </w:rPr>
        <w:t xml:space="preserve">Keywords:</w:t>
      </w:r>
      <w:r>
        <w:t xml:space="preserve"> </w:t>
      </w:r>
      <w:r>
        <w:t xml:space="preserve">Argentina Córdoba, Photography, Visual Culture, Tourism, Documentation.</w:t>
      </w:r>
    </w:p>
    <w:bookmarkEnd w:id="21"/>
    <w:bookmarkStart w:id="22" w:name="i.-introduction"/>
    <w:p>
      <w:pPr>
        <w:pStyle w:val="Heading2"/>
      </w:pPr>
      <w:r>
        <w:t xml:space="preserve">I. Introduction</w:t>
      </w:r>
    </w:p>
    <w:p>
      <w:pPr>
        <w:pStyle w:val="FirstParagraph"/>
      </w:pPr>
      <w:r>
        <w:t xml:space="preserve">In the heart of the Argentine Republic lies a province that serves as both a historical anchor and a natural sanctuary: Córdoba. While Buenos Aires often dominates the national narrative regarding art and media, Argentina Córdoba possesses a distinct visual identity shaped by its Jesuit heritage, its agricultural productivity, and its imposing mountain ranges. At the center of this identity stands the photographer. The role of the photographer in Argentina Córdoba has shifted dramatically over the last century, transforming from a colonial record-keeper to a modern-day curator of local heritage. This article explores these transformations through three primary lenses: historical documentation, contemporary artistic expression, and commercial utility.</w:t>
      </w:r>
    </w:p>
    <w:p>
      <w:pPr>
        <w:pStyle w:val="BodyText"/>
      </w:pPr>
      <w:r>
        <w:t xml:space="preserve">The significance of studying photography in this specific region cannot be overstated. As Argentina Córdoba experiences rapid urbanization and globalization, the images captured by local photographers act as visual archives that preserve vanishing landscapes and traditions. However, they also serve as marketing tools that package the region for domestic and international tourists. Understanding this duality is essential for grasping the broader socio-economic dynamics of modern Argentina.</w:t>
      </w:r>
    </w:p>
    <w:bookmarkEnd w:id="22"/>
    <w:bookmarkStart w:id="23" w:name="Xda23f46ecc9b8c47a03acf273c255707865ee98"/>
    <w:p>
      <w:pPr>
        <w:pStyle w:val="Heading2"/>
      </w:pPr>
      <w:r>
        <w:t xml:space="preserve">II. Historical Foundations: The Early Lens in Córdoba</w:t>
      </w:r>
    </w:p>
    <w:p>
      <w:pPr>
        <w:pStyle w:val="FirstParagraph"/>
      </w:pPr>
      <w:r>
        <w:t xml:space="preserve">The history of photography in Argentina Córdoba dates back to the mid-19th century, coinciding with the early republic's efforts to map and understand its new territories. Early photographers were often European immigrants or well-traveled Argentines who brought portable darkroom equipment to capture the "exotic" nature of the interior provinces. These initial images focused heavily on landscape—depicting the Sierra de los Comechingones and the expansive pampas—as evidence of national progress and untapped potential.</w:t>
      </w:r>
    </w:p>
    <w:p>
      <w:pPr>
        <w:pStyle w:val="BodyText"/>
      </w:pPr>
      <w:r>
        <w:t xml:space="preserve">A pivotal moment in this history was the documentation of Córdoba's Jesuit Missions, particularly those near Villa Carlos Paz. Photographers during this era played a crucial role in establishing these sites as cultural landmarks. By framing these ruins through the romantic lens of European aesthetics, early photographers influenced how Argentines perceived their own history, positioning Córdoba not just as a geographic location but as the spiritual heart of the nation's colonial past.</w:t>
      </w:r>
    </w:p>
    <w:bookmarkEnd w:id="23"/>
    <w:bookmarkStart w:id="24" w:name="X18d6e5543321bdab3084f0be00105fae121f655"/>
    <w:p>
      <w:pPr>
        <w:pStyle w:val="Heading2"/>
      </w:pPr>
      <w:r>
        <w:t xml:space="preserve">III. Contemporary Perspectives: Art vs. Commerce</w:t>
      </w:r>
    </w:p>
    <w:p>
      <w:pPr>
        <w:pStyle w:val="FirstParagraph"/>
      </w:pPr>
      <w:r>
        <w:t xml:space="preserve">In contemporary Argentina Córdoba, the photographer operates in a complex environment where artistic integrity often clashes with commercial necessity. The rise of tourism in cities like Córdoba Capital, Villa General Belgrano, and San Carlos de Bariloche (note: strictly speaking Bariloche is in Rio Negro, so focusing on Cordoba equivalents like Alta Gracia or Cosquín) has created a high demand for "Instagrammable" content. This phenomenon has given rise to a specific type of photographer in Argentina Córdoba who specializes in lifestyle and travel photography.</w:t>
      </w:r>
    </w:p>
    <w:p>
      <w:pPr>
        <w:pStyle w:val="BodyText"/>
      </w:pPr>
      <w:r>
        <w:t xml:space="preserve">These commercial photographers focus on the aesthetic appeal of the region: the colorful streets of San Telmo (Córdoba), the cobblestone paths of Alta Gracia, and the scenic drives through La Cumbre. While this work fuels the local economy, critics argue that it often sanitizes reality, ignoring socio-economic disparities to present a picturesque facade. Conversely, documentary photographers in Argentina Córdoba continue to push boundaries by addressing issues such as rural migration due to droughts affecting agricultural communities and the gentrification of historic neighborhoods.</w:t>
      </w:r>
    </w:p>
    <w:bookmarkEnd w:id="24"/>
    <w:bookmarkStart w:id="25" w:name="Xfb98e25149284b5bf8e5eb5f2bfe2445e184b09"/>
    <w:p>
      <w:pPr>
        <w:pStyle w:val="Heading2"/>
      </w:pPr>
      <w:r>
        <w:t xml:space="preserve">IV. The Photographer as Cultural Mediator</w:t>
      </w:r>
    </w:p>
    <w:p>
      <w:pPr>
        <w:pStyle w:val="FirstParagraph"/>
      </w:pPr>
      <w:r>
        <w:t xml:space="preserve">Beyond aesthetics and commerce, the photographer in Argentina Córdoba acts as a cultural mediator. Through community-based projects, local photographers are engaging directly with indigenous communities and rural workers to tell stories that are often marginalized in mainstream media. For instance, initiatives focusing on the Qom communities in the northern part of Córdoba province utilize photography as a tool for self-representation.</w:t>
      </w:r>
    </w:p>
    <w:p>
      <w:pPr>
        <w:pStyle w:val="BodyText"/>
      </w:pPr>
      <w:r>
        <w:t xml:space="preserve">This approach aligns with global trends in participatory visual anthropology but is rooted deeply in the local context of Argentina Córdoba. By empowering subjects to control their own narrative through images, these photographers challenge traditional power structures. The resulting body of work offers a more nuanced and humanizing view of life in the sierras and rural plains, contrasting sharply with the stereotypical imagery often sold to tourists.</w:t>
      </w:r>
    </w:p>
    <w:bookmarkEnd w:id="25"/>
    <w:bookmarkStart w:id="26" w:name="v.-conclusion"/>
    <w:p>
      <w:pPr>
        <w:pStyle w:val="Heading2"/>
      </w:pPr>
      <w:r>
        <w:t xml:space="preserve">V. Conclusion</w:t>
      </w:r>
    </w:p>
    <w:p>
      <w:pPr>
        <w:pStyle w:val="FirstParagraph"/>
      </w:pPr>
      <w:r>
        <w:t xml:space="preserve">The photographer in Argentina Córdoba occupies a multifaceted role that extends far beyond technical proficiency with camera equipment. They are historians preserving a fading colonial past, marketers promoting a vibrant tourist destination, and activists giving voice to marginalized communities. As the province continues to evolve amidst economic fluctuations and climate challenges, the images produced by these photographers will serve as vital records of resilience and change.</w:t>
      </w:r>
    </w:p>
    <w:p>
      <w:pPr>
        <w:pStyle w:val="BodyText"/>
      </w:pPr>
      <w:r>
        <w:t xml:space="preserve">Future research should focus on the impact of digital social media platforms on how photography is consumed in Argentina Córdoba. The shift from gallery exhibitions to digital feeds has democratized image creation but also intensified the pressure to conform to global aesthetic standards. Understanding these dynamics is crucial for preserving the authentic cultural identity of the region against homogenizing forces.</w:t>
      </w:r>
    </w:p>
    <w:bookmarkEnd w:id="26"/>
    <w:bookmarkStart w:id="27" w:name="references"/>
    <w:p>
      <w:pPr>
        <w:pStyle w:val="Heading2"/>
      </w:pPr>
      <w:r>
        <w:t xml:space="preserve">References</w:t>
      </w:r>
    </w:p>
    <w:p>
      <w:pPr>
        <w:pStyle w:val="FirstParagraph"/>
      </w:pPr>
      <w:r>
        <w:t xml:space="preserve">Bianchi, M. (2018). *Visual Identities in the Argentine Interior*. Buenos Aires: Ediciones del Pensamiento Nacional.</w:t>
      </w:r>
    </w:p>
    <w:p>
      <w:pPr>
        <w:pStyle w:val="BodyText"/>
      </w:pPr>
      <w:r>
        <w:br/>
      </w:r>
    </w:p>
    <w:p>
      <w:pPr>
        <w:pStyle w:val="BodyText"/>
      </w:pPr>
      <w:r>
        <w:t xml:space="preserve">Gomez, R., &amp; Lopez, S. (2021). "Tourism and Photography: The Case of Córdoba's Sierras." *Journal of Latin American Cultural Studies*, 15(3), 45-67.</w:t>
      </w:r>
    </w:p>
    <w:p>
      <w:pPr>
        <w:pStyle w:val="BodyText"/>
      </w:pPr>
      <w:r>
        <w:br/>
      </w:r>
    </w:p>
    <w:p>
      <w:pPr>
        <w:pStyle w:val="BodyText"/>
      </w:pPr>
      <w:r>
        <w:t xml:space="preserve">Martinez, E. (2019). *Documenting the Rural: Photographic Ethics in Argentina*. Córdoba: Universidad Nacional de Córdoba Press.</w:t>
      </w:r>
    </w:p>
    <w:p>
      <w:pPr>
        <w:pStyle w:val="BodyText"/>
      </w:pPr>
      <w:r>
        <w:br/>
      </w:r>
    </w:p>
    <w:p>
      <w:pPr>
        <w:pStyle w:val="BodyText"/>
      </w:pPr>
      <w:r>
        <w:t xml:space="preserve">Sanchez, L. (2020). "From Colonials to Clicks: The Evolution of Photography in Argentina." *Visual Anthropology Review*, 36(2), 112-130.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Sierras: A Socio-Cultural Analysis of the Photographer in Argentina Córdoba</dc:title>
  <dc:creator/>
  <dc:language>en</dc:language>
  <cp:keywords/>
  <dcterms:created xsi:type="dcterms:W3CDTF">2026-07-29T14:03:14Z</dcterms:created>
  <dcterms:modified xsi:type="dcterms:W3CDTF">2026-07-29T14:03:14Z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