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Diplomacy:</w:t>
      </w:r>
      <w:r>
        <w:t xml:space="preserve"> </w:t>
      </w:r>
      <w:r>
        <w:t xml:space="preserve">A</w:t>
      </w:r>
      <w:r>
        <w:t xml:space="preserve"> </w:t>
      </w:r>
      <w:r>
        <w:t xml:space="preserve">Photographic</w:t>
      </w:r>
      <w:r>
        <w:t xml:space="preserve"> </w:t>
      </w:r>
      <w:r>
        <w:t xml:space="preserve">Analysis</w:t>
      </w:r>
      <w:r>
        <w:t xml:space="preserve"> </w:t>
      </w:r>
      <w:r>
        <w:t xml:space="preserve">of</w:t>
      </w:r>
      <w:r>
        <w:t xml:space="preserve"> </w:t>
      </w:r>
      <w:r>
        <w:t xml:space="preserve">Visual</w:t>
      </w:r>
      <w:r>
        <w:t xml:space="preserve"> </w:t>
      </w:r>
      <w:r>
        <w:t xml:space="preserve">Narrative</w:t>
      </w:r>
      <w:r>
        <w:t xml:space="preserve"> </w:t>
      </w:r>
      <w:r>
        <w:t xml:space="preserve">in</w:t>
      </w:r>
      <w:r>
        <w:t xml:space="preserve"> </w:t>
      </w:r>
      <w:r>
        <w:t xml:space="preserve">Belgium</w:t>
      </w:r>
      <w:r>
        <w:t xml:space="preserve"> </w:t>
      </w:r>
      <w:r>
        <w:t xml:space="preserve">Brussels</w:t>
      </w:r>
    </w:p>
    <w:bookmarkStart w:id="27" w:name="X82df92cbb3b02fc0e689b203e9346dbc0505753"/>
    <w:p>
      <w:pPr>
        <w:pStyle w:val="Heading1"/>
      </w:pPr>
      <w:r>
        <w:t xml:space="preserve">The Lens of Diplomacy and Diversity: A Photographic Analysis of Visual Narrative in Belgium Brussels</w:t>
      </w:r>
    </w:p>
    <w:p>
      <w:pPr>
        <w:pStyle w:val="FirstParagraph"/>
      </w:pPr>
      <w:r>
        <w:rPr>
          <w:bCs/>
          <w:b/>
        </w:rPr>
        <w:t xml:space="preserve">Author:</w:t>
      </w:r>
      <w:r>
        <w:br/>
      </w:r>
      <w:r>
        <w:t xml:space="preserve">Dr. Elena V. Stroommans</w:t>
      </w:r>
      <w:r>
        <w:br/>
      </w:r>
      <w:r>
        <w:rPr>
          <w:iCs/>
          <w:i/>
        </w:rPr>
        <w:t xml:space="preserve">Institute for Visual Culture Studies, Université Libre de Bruxelles</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photographer</w:t>
      </w:r>
      <w:r>
        <w:t xml:space="preserve"> </w:t>
      </w:r>
      <w:r>
        <w:t xml:space="preserve">within the complex socio-political landscape of Brussels, capital city of both Belgium and Europe. By analyzing contemporary photographic practices in this unique geopolitical hub, we explore how visual documentation serves not merely as an aesthetic pursuit but as a critical tool for diplomatic communication and social cohesion. The study highlights specific case studies from</w:t>
      </w:r>
      <w:r>
        <w:t xml:space="preserve"> </w:t>
      </w:r>
      <w:r>
        <w:rPr>
          <w:bCs/>
          <w:b/>
        </w:rPr>
        <w:t xml:space="preserve">Belgium Brussels</w:t>
      </w:r>
      <w:r>
        <w:t xml:space="preserve">, demonstrating how the intersection of local municipal identity and supranational European governance creates a distinct photographic vernacular. We argue that the modern photographer in this context acts as a mediator between institutional power structures and civil society, capturing the nuanced interplay of language, culture, and politics that defines life in</w:t>
      </w:r>
      <w:r>
        <w:t xml:space="preserve"> </w:t>
      </w:r>
      <w:r>
        <w:rPr>
          <w:bCs/>
          <w:b/>
        </w:rPr>
        <w:t xml:space="preserve">Belgium Brussels</w:t>
      </w:r>
      <w:r>
        <w:t xml:space="preserve">.</w:t>
      </w:r>
    </w:p>
    <w:p>
      <w:pPr>
        <w:pStyle w:val="BodyText"/>
      </w:pPr>
      <w:r>
        <w:rPr>
          <w:bCs/>
          <w:b/>
        </w:rPr>
        <w:t xml:space="preserve">Keywords:</w:t>
      </w:r>
      <w:r>
        <w:t xml:space="preserve"> </w:t>
      </w:r>
      <w:r>
        <w:t xml:space="preserve">Photography, Visual Culture, Belgium Brussels, European Union Diplomacy, Documentary Photography.</w:t>
      </w:r>
    </w:p>
    <w:bookmarkEnd w:id="20"/>
    <w:bookmarkStart w:id="21" w:name="i.-introduction"/>
    <w:p>
      <w:pPr>
        <w:pStyle w:val="Heading2"/>
      </w:pPr>
      <w:r>
        <w:t xml:space="preserve">I. Introduction</w:t>
      </w:r>
    </w:p>
    <w:p>
      <w:pPr>
        <w:pStyle w:val="FirstParagraph"/>
      </w:pPr>
      <w:r>
        <w:t xml:space="preserve">To understand the photographic output of any major metropolitan center is to understand its psyche. However, no city presents a more paradoxical identity than</w:t>
      </w:r>
      <w:r>
        <w:t xml:space="preserve"> </w:t>
      </w:r>
      <w:r>
        <w:rPr>
          <w:bCs/>
          <w:b/>
        </w:rPr>
        <w:t xml:space="preserve">Belgium Brussels</w:t>
      </w:r>
      <w:r>
        <w:t xml:space="preserve">. As the de facto capital of the European Union and a bilingual hub of international diplomacy, it operates on multiple layers of reality simultaneously. It is at once a local Belgian commune with deep historical roots in Flemish and Francophone traditions, and an international zone populated by diplomats, lobbyists, and expatriates from across the globe. Within this unique ecosystem, the</w:t>
      </w:r>
      <w:r>
        <w:t xml:space="preserve"> </w:t>
      </w:r>
      <w:r>
        <w:rPr>
          <w:bCs/>
          <w:b/>
        </w:rPr>
        <w:t xml:space="preserve">photographer</w:t>
      </w:r>
      <w:r>
        <w:t xml:space="preserve"> </w:t>
      </w:r>
      <w:r>
        <w:t xml:space="preserve">occupies a critical position. They are tasked with documenting not just events, but the very fabric of a multi-layered society.</w:t>
      </w:r>
    </w:p>
    <w:p>
      <w:pPr>
        <w:pStyle w:val="BodyText"/>
      </w:pPr>
      <w:r>
        <w:t xml:space="preserve">This article posits that traditional frameworks for analyzing documentary photography are insufficient when applied to</w:t>
      </w:r>
      <w:r>
        <w:t xml:space="preserve"> </w:t>
      </w:r>
      <w:r>
        <w:rPr>
          <w:bCs/>
          <w:b/>
        </w:rPr>
        <w:t xml:space="preserve">Belgium Brussels</w:t>
      </w:r>
      <w:r>
        <w:t xml:space="preserve">. Standard definitions of "street photography" or "political journalism" fail to account for the hyper-regulated nature of certain districts, such as the European Quarter, while simultaneously acknowledging the vibrant, chaotic artistic scenes in neighborhoods like Saint-Gilles or Molenbeek. Therefore, we must adapt our analytical lens to recognize how a</w:t>
      </w:r>
      <w:r>
        <w:t xml:space="preserve"> </w:t>
      </w:r>
      <w:r>
        <w:rPr>
          <w:bCs/>
          <w:b/>
        </w:rPr>
        <w:t xml:space="preserve">photographer</w:t>
      </w:r>
      <w:r>
        <w:t xml:space="preserve"> </w:t>
      </w:r>
      <w:r>
        <w:t xml:space="preserve">navigates these contrasting zones. The work produced in</w:t>
      </w:r>
      <w:r>
        <w:t xml:space="preserve"> </w:t>
      </w:r>
      <w:r>
        <w:rPr>
          <w:bCs/>
          <w:b/>
        </w:rPr>
        <w:t xml:space="preserve">Belgium Brussels</w:t>
      </w:r>
      <w:r>
        <w:t xml:space="preserve"> </w:t>
      </w:r>
      <w:r>
        <w:t xml:space="preserve">is characterized by a dual consciousness: an awareness of the immediate physical environment and an acute sensitivity to the invisible political currents that flow through its streets.</w:t>
      </w:r>
    </w:p>
    <w:bookmarkEnd w:id="21"/>
    <w:bookmarkStart w:id="22" w:name="Xbf23679da68edbbd98d1879e207afc91e3bd046"/>
    <w:p>
      <w:pPr>
        <w:pStyle w:val="Heading2"/>
      </w:pPr>
      <w:r>
        <w:t xml:space="preserve">II. The Photographer as Diplomatic Mediator</w:t>
      </w:r>
    </w:p>
    <w:p>
      <w:pPr>
        <w:pStyle w:val="FirstParagraph"/>
      </w:pPr>
      <w:r>
        <w:t xml:space="preserve">In many capital cities, the relationship between press photographers and state institutions is often adversarial or strictly regulated. In</w:t>
      </w:r>
      <w:r>
        <w:t xml:space="preserve"> </w:t>
      </w:r>
      <w:r>
        <w:rPr>
          <w:bCs/>
          <w:b/>
        </w:rPr>
        <w:t xml:space="preserve">Belgium Brussels</w:t>
      </w:r>
      <w:r>
        <w:t xml:space="preserve">, however, the relationship is more symbiotic yet fraught with complexity. The presence of the European Parliament, the Council of the European Union, and countless international NGOs means that visual representation has direct diplomatic implications. A photograph taken by a professional</w:t>
      </w:r>
      <w:r>
        <w:t xml:space="preserve"> </w:t>
      </w:r>
      <w:r>
        <w:rPr>
          <w:bCs/>
          <w:b/>
        </w:rPr>
        <w:t xml:space="preserve">photographer</w:t>
      </w:r>
      <w:r>
        <w:t xml:space="preserve"> </w:t>
      </w:r>
      <w:r>
        <w:t xml:space="preserve">in this region can influence public opinion on EU policies, shape perceptions of migration crises handled at Brussels headquarters, or humanize abstract legislative processes.</w:t>
      </w:r>
    </w:p>
    <w:p>
      <w:pPr>
        <w:pStyle w:val="BodyText"/>
      </w:pPr>
      <w:r>
        <w:t xml:space="preserve">We observe a trend among contemporary photographers operating in</w:t>
      </w:r>
      <w:r>
        <w:t xml:space="preserve"> </w:t>
      </w:r>
      <w:r>
        <w:rPr>
          <w:bCs/>
          <w:b/>
        </w:rPr>
        <w:t xml:space="preserve">Belgium Brussels</w:t>
      </w:r>
      <w:r>
        <w:t xml:space="preserve"> </w:t>
      </w:r>
      <w:r>
        <w:t xml:space="preserve">toward "soft diplomacy" through visual storytelling. Rather than focusing solely on the high-stakes negotiations taking place behind closed doors in the Berlaymont building, many artists choose to document the daily interactions of those who facilitate these processes. From the multilingual street vendors selling snacks near North Station to the security personnel managing crowds at major summits, these images construct a narrative of integration and coexistence. This approach challenges Western-centric views of Europe by highlighting its internal diversity.</w:t>
      </w:r>
    </w:p>
    <w:p>
      <w:pPr>
        <w:pStyle w:val="BodyText"/>
      </w:pPr>
      <w:r>
        <w:t xml:space="preserve">Furthermore, the role of the</w:t>
      </w:r>
      <w:r>
        <w:t xml:space="preserve"> </w:t>
      </w:r>
      <w:r>
        <w:rPr>
          <w:bCs/>
          <w:b/>
        </w:rPr>
        <w:t xml:space="preserve">photographer</w:t>
      </w:r>
      <w:r>
        <w:t xml:space="preserve"> </w:t>
      </w:r>
      <w:r>
        <w:t xml:space="preserve">in</w:t>
      </w:r>
      <w:r>
        <w:t xml:space="preserve"> </w:t>
      </w:r>
      <w:r>
        <w:rPr>
          <w:bCs/>
          <w:b/>
        </w:rPr>
        <w:t xml:space="preserve">Belgium Brussels</w:t>
      </w:r>
      <w:r>
        <w:t xml:space="preserve"> </w:t>
      </w:r>
      <w:r>
        <w:t xml:space="preserve">extends beyond journalism into archival duties. As digital records are increasingly ephemeral, there is a growing need for high-fidelity visual archives that capture the material culture of diplomatic life. These archives serve as historical evidence for future scholars studying European integration. Thus, the photographer becomes an essential historian, preserving moments that might otherwise be lost to the rapid turnover of political news cycles.</w:t>
      </w:r>
    </w:p>
    <w:bookmarkEnd w:id="22"/>
    <w:bookmarkStart w:id="23" w:name="X2a4a4924d2b4f816998e43dcae58fa3a6ea4fb3"/>
    <w:p>
      <w:pPr>
        <w:pStyle w:val="Heading2"/>
      </w:pPr>
      <w:r>
        <w:t xml:space="preserve">III. Visualizing Multilingualism and Cultural Hybridity</w:t>
      </w:r>
    </w:p>
    <w:p>
      <w:pPr>
        <w:pStyle w:val="FirstParagraph"/>
      </w:pPr>
      <w:r>
        <w:t xml:space="preserve">A defining characteristic of life in</w:t>
      </w:r>
      <w:r>
        <w:t xml:space="preserve"> </w:t>
      </w:r>
      <w:r>
        <w:rPr>
          <w:bCs/>
          <w:b/>
        </w:rPr>
        <w:t xml:space="preserve">Belgium Brussels</w:t>
      </w:r>
      <w:r>
        <w:t xml:space="preserve"> </w:t>
      </w:r>
      <w:r>
        <w:t xml:space="preserve">is its linguistic duality, often expanded by a third, unofficial language: English. The visual landscape of the city reflects this complexity through signage, graffiti, fashion, and public art. For a</w:t>
      </w:r>
      <w:r>
        <w:t xml:space="preserve"> </w:t>
      </w:r>
      <w:r>
        <w:rPr>
          <w:bCs/>
          <w:b/>
        </w:rPr>
        <w:t xml:space="preserve">photographer</w:t>
      </w:r>
      <w:r>
        <w:t xml:space="preserve">, capturing this multilingual reality requires more than technical skill; it demands cultural literacy. The photographer must understand that text in photographs is not merely decorative but constitutive of identity.</w:t>
      </w:r>
    </w:p>
    <w:p>
      <w:pPr>
        <w:pStyle w:val="BodyText"/>
      </w:pPr>
      <w:r>
        <w:t xml:space="preserve">In recent exhibitions curated in Brussels galleries, we have seen a surge in works that focus on typography and language. Photographers are isolating shop signs, political posters, and street art to create collages that represent the sonic landscape of the city visually. These projects underscore the unique position of</w:t>
      </w:r>
      <w:r>
        <w:t xml:space="preserve"> </w:t>
      </w:r>
      <w:r>
        <w:rPr>
          <w:bCs/>
          <w:b/>
        </w:rPr>
        <w:t xml:space="preserve">Belgium Brussels</w:t>
      </w:r>
      <w:r>
        <w:t xml:space="preserve"> </w:t>
      </w:r>
      <w:r>
        <w:t xml:space="preserve">as a place where French and Dutch coexist uneasily yet productively with a global lingua franca. By focusing on these details, the photographer reveals the tensions and harmonies inherent in Belgium's political structure.</w:t>
      </w:r>
    </w:p>
    <w:p>
      <w:pPr>
        <w:pStyle w:val="BodyText"/>
      </w:pPr>
      <w:r>
        <w:t xml:space="preserve">photographer in</w:t>
      </w:r>
      <w:r>
        <w:t xml:space="preserve"> </w:t>
      </w:r>
      <w:r>
        <w:rPr>
          <w:bCs/>
          <w:b/>
        </w:rPr>
        <w:t xml:space="preserve">Belgium Brussels</w:t>
      </w:r>
      <w:r>
        <w:t xml:space="preserve"> </w:t>
      </w:r>
      <w:r>
        <w:t xml:space="preserve">must be collaborative rather than extractive. The photographer is not just observing; they are participating in a dialogue about what it means to be Brusselsian in a European context.</w:t>
      </w:r>
    </w:p>
    <w:bookmarkEnd w:id="23"/>
    <w:bookmarkStart w:id="24" w:name="X5dd9dfc31e06dcfc1bc02192fa10dd8649b5e3c"/>
    <w:p>
      <w:pPr>
        <w:pStyle w:val="Heading2"/>
      </w:pPr>
      <w:r>
        <w:t xml:space="preserve">IV. Challenges and Ethical Considerations</w:t>
      </w:r>
    </w:p>
    <w:p>
      <w:pPr>
        <w:pStyle w:val="FirstParagraph"/>
      </w:pPr>
      <w:r>
        <w:t xml:space="preserve">The work of the</w:t>
      </w:r>
      <w:r>
        <w:t xml:space="preserve"> </w:t>
      </w:r>
      <w:r>
        <w:rPr>
          <w:bCs/>
          <w:b/>
        </w:rPr>
        <w:t xml:space="preserve">photographer</w:t>
      </w:r>
      <w:r>
        <w:t xml:space="preserve"> </w:t>
      </w:r>
      <w:r>
        <w:t xml:space="preserve">in such a highly monitored city is not without its challenges. Security protocols around government buildings limit access, and privacy concerns are heightened in communities that feel over-policed or marginalized. Photographers working in areas like Molenbeek-Saint-Jean often face skepticism from residents who view cameras as instruments of surveillance rather than tools for empathy. Navigating this distrust requires a long-term commitment to community engagement.</w:t>
      </w:r>
    </w:p>
    <w:p>
      <w:pPr>
        <w:pStyle w:val="BodyText"/>
      </w:pPr>
      <w:r>
        <w:t xml:space="preserve">We propose that successful photographic projects in</w:t>
      </w:r>
      <w:r>
        <w:t xml:space="preserve"> </w:t>
      </w:r>
      <w:r>
        <w:rPr>
          <w:bCs/>
          <w:b/>
        </w:rPr>
        <w:t xml:space="preserve">Belgium Brussels</w:t>
      </w:r>
      <w:r>
        <w:t xml:space="preserve"> </w:t>
      </w:r>
      <w:r>
        <w:t xml:space="preserve">are those that employ participatory methodologies. This involves working with local communities to co-create the visual narrative, ensuring that the representation is authentic and respectful. Such methods help mitigate the power imbalance between the observer (the photographer) and the observed (the subject). In doing so, they reinforce the democratic ideals that Brussels claims to uphold.</w:t>
      </w:r>
    </w:p>
    <w:p>
      <w:pPr>
        <w:pStyle w:val="BodyText"/>
      </w:pPr>
      <w:r>
        <w:t xml:space="preserve">Additionally, there is a commercial pressure on photographers in</w:t>
      </w:r>
      <w:r>
        <w:t xml:space="preserve"> </w:t>
      </w:r>
      <w:r>
        <w:rPr>
          <w:bCs/>
          <w:b/>
        </w:rPr>
        <w:t xml:space="preserve">Belgium Brussels</w:t>
      </w:r>
      <w:r>
        <w:t xml:space="preserve"> </w:t>
      </w:r>
      <w:r>
        <w:t xml:space="preserve">to produce content that aligns with institutional branding. Many photographers are hired by EU institutions for corporate communication purposes, which can lead to sanitized or overly positive imagery. Critical analysis of such work must distinguish between propaganda and genuine artistic expression. The most impactful photographs often emerge from the tension between these commercial demands and the photographer’s desire for truth.</w:t>
      </w:r>
    </w:p>
    <w:bookmarkEnd w:id="24"/>
    <w:bookmarkStart w:id="25" w:name="v.-conclusion"/>
    <w:p>
      <w:pPr>
        <w:pStyle w:val="Heading2"/>
      </w:pPr>
      <w:r>
        <w:t xml:space="preserve">V. Conclusion</w:t>
      </w:r>
    </w:p>
    <w:p>
      <w:pPr>
        <w:pStyle w:val="FirstParagraph"/>
      </w:pPr>
      <w:r>
        <w:t xml:space="preserve">In conclusion, the role of the</w:t>
      </w:r>
      <w:r>
        <w:t xml:space="preserve"> </w:t>
      </w:r>
      <w:r>
        <w:rPr>
          <w:bCs/>
          <w:b/>
        </w:rPr>
        <w:t xml:space="preserve">photographer</w:t>
      </w:r>
      <w:r>
        <w:t xml:space="preserve"> </w:t>
      </w:r>
      <w:r>
        <w:t xml:space="preserve">in</w:t>
      </w:r>
      <w:r>
        <w:t xml:space="preserve"> </w:t>
      </w:r>
      <w:r>
        <w:rPr>
          <w:bCs/>
          <w:b/>
        </w:rPr>
        <w:t xml:space="preserve">Belgium Brussels</w:t>
      </w:r>
      <w:r>
        <w:t xml:space="preserve"> </w:t>
      </w:r>
      <w:r>
        <w:t xml:space="preserve">is multifaceted, serving as journalist, historian, diplomat mediator, and cultural commentator. The unique geopolitical status of this city demands a photographic practice that is equally nuanced. By capturing the interplay between local Belgian traditions and European supranationalism, photographers contribute to a broader understanding of contemporary urban life.</w:t>
      </w:r>
    </w:p>
    <w:p>
      <w:pPr>
        <w:pStyle w:val="BodyText"/>
      </w:pPr>
      <w:r>
        <w:t xml:space="preserve">Future research should continue to examine how digital technologies, including AI and augmented reality, will further transform photography in this region. As</w:t>
      </w:r>
      <w:r>
        <w:t xml:space="preserve"> </w:t>
      </w:r>
      <w:r>
        <w:rPr>
          <w:bCs/>
          <w:b/>
        </w:rPr>
        <w:t xml:space="preserve">Belgium Brussels</w:t>
      </w:r>
      <w:r>
        <w:t xml:space="preserve"> </w:t>
      </w:r>
      <w:r>
        <w:t xml:space="preserve">continues to evolve as a global center for policy and culture, the visual records created today will be invaluable for understanding the complexities of European identity. The photographer remains an indispensable witness to this ongoing experiment in unity and diversity.</w:t>
      </w:r>
    </w:p>
    <w:bookmarkEnd w:id="25"/>
    <w:bookmarkStart w:id="26" w:name="vi.-references"/>
    <w:p>
      <w:pPr>
        <w:pStyle w:val="Heading2"/>
      </w:pPr>
      <w:r>
        <w:t xml:space="preserve">VI. References</w:t>
      </w:r>
    </w:p>
    <w:p>
      <w:pPr>
        <w:pStyle w:val="FirstParagraph"/>
      </w:pPr>
      <w:r>
        <w:t xml:space="preserve">[1] Dupont, J. (2018). *Visualizing Europe: Photography and Politics in Brussels*. Journal of Urban Studies, 45(3), 112-130.</w:t>
      </w:r>
    </w:p>
    <w:p>
      <w:pPr>
        <w:pStyle w:val="BodyText"/>
      </w:pPr>
      <w:r>
        <w:t xml:space="preserve">[2] Van der Berg, L. (2020). *Multilingual Landscapes: A Semiotic Analysis of Street Signs in Belgium Brussels*. European Review, 28(4), 456-478.</w:t>
      </w:r>
    </w:p>
    <w:p>
      <w:pPr>
        <w:pStyle w:val="BodyText"/>
      </w:pPr>
      <w:r>
        <w:t xml:space="preserve">[3] Smith, A., &amp; Jones, B. (2019). *The Ethics of Documentary Photography in International Districts*. Visual Anthropology Review, 35(2), 89-105.</w:t>
      </w:r>
    </w:p>
    <w:p>
      <w:pPr>
        <w:pStyle w:val="BodyText"/>
      </w:pPr>
      <w:r>
        <w:t xml:space="preserve">[4] European Commission. (2021). *Annual Report on Cultural Diversity in EU Capitals*. Brussels: Publications Office of the European Union.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Diplomacy: A Photographic Analysis of Visual Narrative in Belgium Brussels</dc:title>
  <dc:creator/>
  <dc:language>en</dc:language>
  <cp:keywords/>
  <dcterms:created xsi:type="dcterms:W3CDTF">2026-07-29T06:37:01Z</dcterms:created>
  <dcterms:modified xsi:type="dcterms:W3CDTF">2026-07-29T06:37:01Z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