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Kenya</w:t>
      </w:r>
      <w:r>
        <w:t xml:space="preserve"> </w:t>
      </w:r>
      <w:r>
        <w:t xml:space="preserve">Nairobi</w:t>
      </w:r>
    </w:p>
    <w:bookmarkStart w:id="26" w:name="Xadb8e8f394bccc58b793716df9e710a3005ee9c"/>
    <w:p>
      <w:pPr>
        <w:pStyle w:val="Heading1"/>
      </w:pPr>
      <w:r>
        <w:t xml:space="preserve">The Visual Chronicler: The Evolving Role of the Photographer in Kenya Nairobi</w:t>
      </w:r>
    </w:p>
    <w:p>
      <w:pPr>
        <w:pStyle w:val="FirstParagraph"/>
      </w:pPr>
      <w:r>
        <w:rPr>
          <w:bCs/>
          <w:b/>
        </w:rPr>
        <w:t xml:space="preserve">Jane A. Kamau</w:t>
      </w:r>
      <w:r>
        <w:br/>
      </w:r>
      <w:r>
        <w:t xml:space="preserve">Department of Media and Communication Studies</w:t>
      </w:r>
      <w:r>
        <w:br/>
      </w:r>
      <w:r>
        <w:t xml:space="preserve">Nairobi University, Kenya</w:t>
      </w:r>
      <w:r>
        <w:br/>
      </w:r>
      <w:r>
        <w:rPr>
          <w:iCs/>
          <w:i/>
        </w:rPr>
        <w:t xml:space="preserve">Email: j.kamau@nairobi.ac.ke</w:t>
      </w:r>
    </w:p>
    <w:p>
      <w:pPr>
        <w:pStyle w:val="BodyText"/>
      </w:pPr>
      <w:r>
        <w:t xml:space="preserve">This article explores the multifaceted role of the</w:t>
      </w:r>
      <w:r>
        <w:t xml:space="preserve"> </w:t>
      </w:r>
      <w:r>
        <w:rPr>
          <w:bCs/>
          <w:b/>
        </w:rPr>
        <w:t xml:space="preserve">Photographer</w:t>
      </w:r>
      <w:r>
        <w:t xml:space="preserve"> </w:t>
      </w:r>
      <w:r>
        <w:t xml:space="preserve">in contemporary society, with a specific focus on the dynamic urban landscape of</w:t>
      </w:r>
      <w:r>
        <w:t xml:space="preserve"> </w:t>
      </w:r>
      <w:r>
        <w:rPr>
          <w:bCs/>
          <w:b/>
        </w:rPr>
        <w:t xml:space="preserve">Kenya Nairobi</w:t>
      </w:r>
      <w:r>
        <w:t xml:space="preserve">. As one of East Africa’s most rapidly developing metropolitan centers, Nairobi presents a unique canvas for visual documentation, narrative construction, and cultural preservation. This paper argues that the modern photographer in this context is not merely an observer but an active participant in socio-political discourse, economic development, and identity formation. By analyzing the transition from traditional photojournalism to digital social media activism and commercial enterprise, this study highlights how</w:t>
      </w:r>
      <w:r>
        <w:t xml:space="preserve"> </w:t>
      </w:r>
      <w:r>
        <w:rPr>
          <w:bCs/>
          <w:b/>
        </w:rPr>
        <w:t xml:space="preserve">Kenya Nairobi</w:t>
      </w:r>
      <w:r>
        <w:t xml:space="preserve"> </w:t>
      </w:r>
      <w:r>
        <w:t xml:space="preserve">serves as a critical case study for understanding the power of visual media in post-colonial African contexts. The findings suggest that the professionalization of photography in Nairobi has contributed significantly to global perceptions of Kenya while simultaneously challenging internal stereotypes.</w:t>
      </w:r>
    </w:p>
    <w:bookmarkStart w:id="20" w:name="introduction"/>
    <w:p>
      <w:pPr>
        <w:pStyle w:val="Heading2"/>
      </w:pPr>
      <w:r>
        <w:t xml:space="preserve">Introduction</w:t>
      </w:r>
    </w:p>
    <w:p>
      <w:pPr>
        <w:pStyle w:val="FirstParagraph"/>
      </w:pPr>
      <w:r>
        <w:t xml:space="preserve">In the realm of visual studies, few cities offer as rich a tapestry for documentation as</w:t>
      </w:r>
      <w:r>
        <w:t xml:space="preserve"> </w:t>
      </w:r>
      <w:r>
        <w:rPr>
          <w:bCs/>
          <w:b/>
        </w:rPr>
        <w:t xml:space="preserve">Kenya Nairobi</w:t>
      </w:r>
      <w:r>
        <w:t xml:space="preserve">. As the capital and largest city of Kenya, it is a hub of economic activity, political dissent, cultural fusion, and technological innovation. Within this vibrant ecosystem, the</w:t>
      </w:r>
      <w:r>
        <w:t xml:space="preserve"> </w:t>
      </w:r>
      <w:r>
        <w:rPr>
          <w:bCs/>
          <w:b/>
        </w:rPr>
        <w:t xml:space="preserve">Photographer</w:t>
      </w:r>
      <w:r>
        <w:t xml:space="preserve"> </w:t>
      </w:r>
      <w:r>
        <w:t xml:space="preserve">occupies a position of significant influence. Historically confined to the periphery as mere documentarians or commercial service providers, photographers in Nairobi have increasingly assumed roles as critical commentators and architects of national identity.</w:t>
      </w:r>
    </w:p>
    <w:p>
      <w:pPr>
        <w:pStyle w:val="BodyText"/>
      </w:pPr>
      <w:r>
        <w:t xml:space="preserve">The purpose of this article is to examine the trajectory and current status of photography within</w:t>
      </w:r>
      <w:r>
        <w:t xml:space="preserve"> </w:t>
      </w:r>
      <w:r>
        <w:rPr>
          <w:bCs/>
          <w:b/>
        </w:rPr>
        <w:t xml:space="preserve">Kenya Nairobi</w:t>
      </w:r>
      <w:r>
        <w:t xml:space="preserve">. It seeks to answer how local practitioners navigate the intersection of art, journalism, and commerce in a city defined by rapid modernization juxtaposed with enduring traditional roots. By focusing on</w:t>
      </w:r>
      <w:r>
        <w:t xml:space="preserve"> </w:t>
      </w:r>
      <w:r>
        <w:rPr>
          <w:bCs/>
          <w:b/>
        </w:rPr>
        <w:t xml:space="preserve">Kenya Nairobi</w:t>
      </w:r>
      <w:r>
        <w:t xml:space="preserve">, this study provides insights into how global narratives about Africa are constructed through the lens of local practitioners who live within the very environments they depict.</w:t>
      </w:r>
    </w:p>
    <w:bookmarkEnd w:id="20"/>
    <w:bookmarkStart w:id="21" w:name="X1a1d11f0a2cd977b7b9bee4a85ed2a604e26725"/>
    <w:p>
      <w:pPr>
        <w:pStyle w:val="Heading2"/>
      </w:pPr>
      <w:r>
        <w:t xml:space="preserve">The Historical Context: From Colonial Archives to Independent Voices</w:t>
      </w:r>
    </w:p>
    <w:p>
      <w:pPr>
        <w:pStyle w:val="FirstParagraph"/>
      </w:pPr>
      <w:r>
        <w:t xml:space="preserve">To understand the contemporary</w:t>
      </w:r>
      <w:r>
        <w:t xml:space="preserve"> </w:t>
      </w:r>
      <w:r>
        <w:rPr>
          <w:bCs/>
          <w:b/>
        </w:rPr>
        <w:t xml:space="preserve">Photographer</w:t>
      </w:r>
      <w:r>
        <w:t xml:space="preserve"> </w:t>
      </w:r>
      <w:r>
        <w:t xml:space="preserve">in</w:t>
      </w:r>
      <w:r>
        <w:t xml:space="preserve"> </w:t>
      </w:r>
      <w:r>
        <w:rPr>
          <w:bCs/>
          <w:b/>
        </w:rPr>
        <w:t xml:space="preserve">Kenya Nairobi</w:t>
      </w:r>
      <w:r>
        <w:t xml:space="preserve">, one must first acknowledge the historical legacy of colonial photography. For decades, visual records of Kenya were predominantly produced by foreign entities, often framing the narrative through a lens of exoticism or deficit. The emergence of indigenous photographers in post-independence Kenya marked a pivotal shift toward self-representation.</w:t>
      </w:r>
    </w:p>
    <w:p>
      <w:pPr>
        <w:pStyle w:val="BodyText"/>
      </w:pPr>
      <w:r>
        <w:t xml:space="preserve">In</w:t>
      </w:r>
      <w:r>
        <w:t xml:space="preserve"> </w:t>
      </w:r>
      <w:r>
        <w:rPr>
          <w:bCs/>
          <w:b/>
        </w:rPr>
        <w:t xml:space="preserve">Kenya Nairobi</w:t>
      </w:r>
      <w:r>
        <w:t xml:space="preserve">, this transition was gradual but profound. Early independent practitioners began to capture the nuances of daily life, political rallies, and cultural ceremonies without the filter of external bias. These early efforts laid the groundwork for a robust tradition of photojournalism that would later become synonymous with Kenya’s democratic struggles in the 1990s. The</w:t>
      </w:r>
      <w:r>
        <w:t xml:space="preserve"> </w:t>
      </w:r>
      <w:r>
        <w:rPr>
          <w:bCs/>
          <w:b/>
        </w:rPr>
        <w:t xml:space="preserve">Photographer</w:t>
      </w:r>
      <w:r>
        <w:t xml:space="preserve"> </w:t>
      </w:r>
      <w:r>
        <w:t xml:space="preserve">became a witness to history, documenting protests against single-party rule and human rights abuses, thereby establishing photography as a tool for accountability and truth-telling.</w:t>
      </w:r>
    </w:p>
    <w:bookmarkEnd w:id="21"/>
    <w:bookmarkStart w:id="22" w:name="X035270ba2471c3703bec4b708674827eeca918e"/>
    <w:p>
      <w:pPr>
        <w:pStyle w:val="Heading2"/>
      </w:pPr>
      <w:r>
        <w:t xml:space="preserve">The Digital Revolution and Social Media Activism</w:t>
      </w:r>
    </w:p>
    <w:p>
      <w:pPr>
        <w:pStyle w:val="FirstParagraph"/>
      </w:pPr>
      <w:r>
        <w:t xml:space="preserve">The advent of digital technology and the proliferation of social media have radically transformed the role of the</w:t>
      </w:r>
      <w:r>
        <w:t xml:space="preserve"> </w:t>
      </w:r>
      <w:r>
        <w:rPr>
          <w:bCs/>
          <w:b/>
        </w:rPr>
        <w:t xml:space="preserve">Photographer</w:t>
      </w:r>
      <w:r>
        <w:t xml:space="preserve"> </w:t>
      </w:r>
      <w:r>
        <w:t xml:space="preserve">in</w:t>
      </w:r>
      <w:r>
        <w:t xml:space="preserve"> </w:t>
      </w:r>
      <w:r>
        <w:rPr>
          <w:bCs/>
          <w:b/>
        </w:rPr>
        <w:t xml:space="preserve">Kenya Nairobi</w:t>
      </w:r>
      <w:r>
        <w:t xml:space="preserve">. Unlike their analog predecessors, contemporary practitioners can disseminate images instantly to a global audience. This immediacy has empowered citizen journalists and artistic photographers alike to bypass traditional gatekeepers such as mainstream media outlets.</w:t>
      </w:r>
    </w:p>
    <w:p>
      <w:pPr>
        <w:pStyle w:val="BodyText"/>
      </w:pPr>
      <w:r>
        <w:t xml:space="preserve">In recent years, platforms like Instagram and Twitter have become vital spaces for visual storytelling in</w:t>
      </w:r>
      <w:r>
        <w:t xml:space="preserve"> </w:t>
      </w:r>
      <w:r>
        <w:rPr>
          <w:bCs/>
          <w:b/>
        </w:rPr>
        <w:t xml:space="preserve">Kenya Nairobi</w:t>
      </w:r>
      <w:r>
        <w:t xml:space="preserve">. Hashtag movements often rely on powerful imagery to mobilize public opinion. For instance, during periods of civil unrest or environmental crises, the strategic use of photography by local artists has played a crucial role in amplifying marginalized voices. The</w:t>
      </w:r>
      <w:r>
        <w:t xml:space="preserve"> </w:t>
      </w:r>
      <w:r>
        <w:rPr>
          <w:bCs/>
          <w:b/>
        </w:rPr>
        <w:t xml:space="preserve">Photographer</w:t>
      </w:r>
      <w:r>
        <w:t xml:space="preserve"> </w:t>
      </w:r>
      <w:r>
        <w:t xml:space="preserve">is no longer just capturing events; they are curating digital narratives that challenge dominant discourses and foster community solidarity.</w:t>
      </w:r>
    </w:p>
    <w:p>
      <w:pPr>
        <w:pStyle w:val="BodyText"/>
      </w:pPr>
      <w:r>
        <w:t xml:space="preserve">This democratization of visual media has also led to an explosion of creative expression. Young photographers in neighborhoods like Westlands and Kilimani utilize digital tools to experiment with contemporary aesthetics, blending traditional Kikuyu, Luo, or Maasai motifs with modern urban themes. This fusion creates a unique visual language that resonates both locally and internationally, reinforcing the cultural dynamism of</w:t>
      </w:r>
      <w:r>
        <w:t xml:space="preserve"> </w:t>
      </w:r>
      <w:r>
        <w:rPr>
          <w:bCs/>
          <w:b/>
        </w:rPr>
        <w:t xml:space="preserve">Kenya Nairobi</w:t>
      </w:r>
      <w:r>
        <w:t xml:space="preserve">.</w:t>
      </w:r>
    </w:p>
    <w:bookmarkEnd w:id="22"/>
    <w:bookmarkStart w:id="23" w:name="X6801e39cf6d08a9cf6eb5aa9be37441b5f115fb"/>
    <w:p>
      <w:pPr>
        <w:pStyle w:val="Heading2"/>
      </w:pPr>
      <w:r>
        <w:t xml:space="preserve">Economic Dimensions: The Commercial Photographer Industry</w:t>
      </w:r>
    </w:p>
    <w:p>
      <w:pPr>
        <w:pStyle w:val="FirstParagraph"/>
      </w:pPr>
      <w:r>
        <w:t xml:space="preserve">Beyond journalism and activism, the commercial sector represents a significant aspect of the photographic landscape in</w:t>
      </w:r>
      <w:r>
        <w:t xml:space="preserve"> </w:t>
      </w:r>
      <w:r>
        <w:rPr>
          <w:bCs/>
          <w:b/>
        </w:rPr>
        <w:t xml:space="preserve">Kenya Nairobi</w:t>
      </w:r>
      <w:r>
        <w:t xml:space="preserve">. As Kenya’s economy grows, so does the demand for high-quality visual content in advertising, corporate branding, fashion, and tourism. The professional</w:t>
      </w:r>
      <w:r>
        <w:t xml:space="preserve"> </w:t>
      </w:r>
      <w:r>
        <w:rPr>
          <w:bCs/>
          <w:b/>
        </w:rPr>
        <w:t xml:space="preserve">Photographer</w:t>
      </w:r>
      <w:r>
        <w:t xml:space="preserve"> </w:t>
      </w:r>
      <w:r>
        <w:t xml:space="preserve">in this sphere plays a critical role in shaping consumer culture and projecting a modern image of the nation.</w:t>
      </w:r>
    </w:p>
    <w:p>
      <w:pPr>
        <w:pStyle w:val="BodyText"/>
      </w:pPr>
      <w:r>
        <w:t xml:space="preserve">Nairobi has become a regional hub for creative industries, attracting international brands seeking to access the East African market. Local photographers are increasingly collaborating with global agencies, bringing their unique perspectives to international campaigns. This commercial viability provides financial stability for many practitioners, allowing them to invest in better equipment and training. However, it also raises questions about the commodification of culture and the potential homogenization of visual styles.</w:t>
      </w:r>
    </w:p>
    <w:p>
      <w:pPr>
        <w:pStyle w:val="BodyText"/>
      </w:pPr>
      <w:r>
        <w:t xml:space="preserve">Furthermore, wedding and event photography remain lucrative segments within</w:t>
      </w:r>
      <w:r>
        <w:t xml:space="preserve"> </w:t>
      </w:r>
      <w:r>
        <w:rPr>
          <w:bCs/>
          <w:b/>
        </w:rPr>
        <w:t xml:space="preserve">Kenya Nairobi</w:t>
      </w:r>
      <w:r>
        <w:t xml:space="preserve">. These services are deeply tied to social status and tradition. The</w:t>
      </w:r>
      <w:r>
        <w:t xml:space="preserve"> </w:t>
      </w:r>
      <w:r>
        <w:rPr>
          <w:bCs/>
          <w:b/>
        </w:rPr>
        <w:t xml:space="preserve">Photographer</w:t>
      </w:r>
      <w:r>
        <w:t xml:space="preserve"> </w:t>
      </w:r>
      <w:r>
        <w:t xml:space="preserve">here acts as a custodian of memory, documenting rituals that reinforce family structures and community bonds. Despite the commercial nature of this work, it remains an essential service that reflects the societal values and aspirations of Kenyan citizens.</w:t>
      </w:r>
    </w:p>
    <w:bookmarkEnd w:id="23"/>
    <w:bookmarkStart w:id="24" w:name="X0d8fde004ae3c0ad48da16ddd45be3f597cb136"/>
    <w:p>
      <w:pPr>
        <w:pStyle w:val="Heading2"/>
      </w:pPr>
      <w:r>
        <w:t xml:space="preserve">Cultural Preservation and Identity Formation</w:t>
      </w:r>
    </w:p>
    <w:p>
      <w:pPr>
        <w:pStyle w:val="FirstParagraph"/>
      </w:pPr>
      <w:r>
        <w:t xml:space="preserve">In an era of globalization, there is a growing concern among cultural anthropologists and historians regarding the erosion of traditional practices. In</w:t>
      </w:r>
      <w:r>
        <w:t xml:space="preserve"> </w:t>
      </w:r>
      <w:r>
        <w:rPr>
          <w:bCs/>
          <w:b/>
        </w:rPr>
        <w:t xml:space="preserve">Kenya Nairobi</w:t>
      </w:r>
      <w:r>
        <w:t xml:space="preserve">, many photographers have taken it upon themselves to document endangered traditions, languages, and architectural heritage. This archival work serves as a form of resistance against cultural amnesia.</w:t>
      </w:r>
    </w:p>
    <w:p>
      <w:pPr>
        <w:pStyle w:val="BodyText"/>
      </w:pPr>
      <w:r>
        <w:t xml:space="preserve">The</w:t>
      </w:r>
      <w:r>
        <w:t xml:space="preserve"> </w:t>
      </w:r>
      <w:r>
        <w:rPr>
          <w:bCs/>
          <w:b/>
        </w:rPr>
        <w:t xml:space="preserve">Photographer</w:t>
      </w:r>
      <w:r>
        <w:t xml:space="preserve"> </w:t>
      </w:r>
      <w:r>
        <w:t xml:space="preserve">in this context functions as an ethnographer, using the camera to preserve intangible cultural heritage. Projects focused on documenting oral histories through visual accompaniments or capturing the intricate beadwork and attire of various ethnic groups contribute to a broader understanding of Kenya’s diverse identity. By focusing on</w:t>
      </w:r>
      <w:r>
        <w:t xml:space="preserve"> </w:t>
      </w:r>
      <w:r>
        <w:rPr>
          <w:bCs/>
          <w:b/>
        </w:rPr>
        <w:t xml:space="preserve">Kenya Nairobi</w:t>
      </w:r>
      <w:r>
        <w:t xml:space="preserve">, this research highlights how urban centers are not just melting pots but also repositories of deep-rooted cultural knowledge.</w:t>
      </w:r>
    </w:p>
    <w:p>
      <w:pPr>
        <w:pStyle w:val="BodyText"/>
      </w:pPr>
      <w:r>
        <w:t xml:space="preserve">Kenya Nairobi increasingly incorporate photographic exhibits into their curricula, emphasizing the importance of visual literacy in understanding national history.</w:t>
      </w:r>
    </w:p>
    <w:bookmarkEnd w:id="24"/>
    <w:bookmarkStart w:id="25" w:name="section"/>
    <w:p>
      <w:pPr>
        <w:pStyle w:val="Heading2"/>
      </w:pPr>
    </w:p>
    <w:p>
      <w:pPr>
        <w:pStyle w:val="FirstParagraph"/>
      </w:pPr>
      <w:r>
        <w:t xml:space="preserve">The rise of the</w:t>
      </w:r>
      <w:r>
        <w:t xml:space="preserve"> </w:t>
      </w:r>
      <w:r>
        <w:rPr>
          <w:bCs/>
          <w:b/>
        </w:rPr>
        <w:t xml:space="preserve">Photographer</w:t>
      </w:r>
      <w:r>
        <w:t xml:space="preserve"> </w:t>
      </w:r>
      <w:r>
        <w:t xml:space="preserve">as a key societal actor is not without challenges. Issues such as copyright infringement, exploitation by media houses, and lack of institutional support remain prevalent. Many photographers in</w:t>
      </w:r>
      <w:r>
        <w:t xml:space="preserve"> </w:t>
      </w:r>
      <w:r>
        <w:rPr>
          <w:bCs/>
          <w:b/>
        </w:rPr>
        <w:t xml:space="preserve">Kenya Nairobi</w:t>
      </w:r>
      <w:r>
        <w:t xml:space="preserve"> </w:t>
      </w:r>
      <w:r>
        <w:t xml:space="preserve">struggle with financial instability and legal ambiguities regarding intellectual property rights.</w:t>
      </w:r>
    </w:p>
    <w:p>
      <w:pPr>
        <w:pStyle w:val="BodyText"/>
      </w:pPr>
      <w:r>
        <w:t xml:space="preserve">Kenya Nairobi, where poverty and inequality are visible realities, ethical photography requires empathy, consent, and reciprocity. Professional bodies are beginning to advocate for code of conduct guidelines that protect both practitioners and subjects.</w:t>
      </w:r>
    </w:p>
    <w:p>
      <w:pPr>
        <w:pStyle w:val="BodyText"/>
      </w:pPr>
      <w:r>
        <w:t xml:space="preserve">The role of the</w:t>
      </w:r>
      <w:r>
        <w:t xml:space="preserve"> </w:t>
      </w:r>
      <w:r>
        <w:rPr>
          <w:bCs/>
          <w:b/>
        </w:rPr>
        <w:t xml:space="preserve">Photographer</w:t>
      </w:r>
      <w:r>
        <w:t xml:space="preserve"> </w:t>
      </w:r>
      <w:r>
        <w:t xml:space="preserve">in</w:t>
      </w:r>
      <w:r>
        <w:t xml:space="preserve"> </w:t>
      </w:r>
      <w:r>
        <w:rPr>
          <w:bCs/>
          <w:b/>
        </w:rPr>
        <w:t xml:space="preserve">Kenya Nairobi</w:t>
      </w:r>
      <w:r>
        <w:t xml:space="preserve"> </w:t>
      </w:r>
      <w:r>
        <w:t xml:space="preserve">is complex, dynamic, and increasingly influential. From historical chronicle to digital activism and commercial enterprise, photography serves as a vital medium for expressing identity, driving social change, and documenting progress. As</w:t>
      </w:r>
      <w:r>
        <w:t xml:space="preserve"> </w:t>
      </w:r>
      <w:r>
        <w:rPr>
          <w:bCs/>
          <w:b/>
        </w:rPr>
        <w:t xml:space="preserve">Kenya Nairobi</w:t>
      </w:r>
      <w:r>
        <w:t xml:space="preserve"> </w:t>
      </w:r>
      <w:r>
        <w:t xml:space="preserve">Kenya Nairobi. As tools become more accessible, new forms of visual storytelling will emerge, further expanding the capabilities of the modern</w:t>
      </w:r>
      <w:r>
        <w:t xml:space="preserve"> </w:t>
      </w:r>
      <w:r>
        <w:rPr>
          <w:bCs/>
          <w:b/>
        </w:rPr>
        <w:t xml:space="preserve">Photographer</w:t>
      </w:r>
      <w:r>
        <w:t xml:space="preserve">. Ultimately, understanding the photgraphic landscape of</w:t>
      </w:r>
      <w:r>
        <w:t xml:space="preserve"> </w:t>
      </w:r>
      <w:r>
        <w:rPr>
          <w:bCs/>
          <w:b/>
        </w:rPr>
        <w:t xml:space="preserve">Kenya Nairobi</w:t>
      </w:r>
      <w:r>
        <w:t xml:space="preserve"> </w:t>
      </w:r>
      <w:r>
        <w:t xml:space="preserve">offers valuable insights into the broader intersections of media, power, and identity in contemporary Africa.</w:t>
      </w:r>
    </w:p>
    <w:p>
      <w:pPr>
        <w:numPr>
          <w:ilvl w:val="0"/>
          <w:numId w:val="1001"/>
        </w:numPr>
        <w:pStyle w:val="Compact"/>
      </w:pPr>
      <w:r>
        <w:t xml:space="preserve">Mwangi, J. (2018).</w:t>
      </w:r>
      <w:r>
        <w:t xml:space="preserve"> </w:t>
      </w:r>
      <w:r>
        <w:rPr>
          <w:iCs/>
          <w:i/>
        </w:rPr>
        <w:t xml:space="preserve">Visionary Lens: The History of Kenyan Photography</w:t>
      </w:r>
      <w:r>
        <w:t xml:space="preserve">. Nairobi Press.</w:t>
      </w:r>
    </w:p>
    <w:p>
      <w:pPr>
        <w:numPr>
          <w:ilvl w:val="0"/>
          <w:numId w:val="1001"/>
        </w:numPr>
        <w:pStyle w:val="Compact"/>
      </w:pPr>
      <w:r>
        <w:t xml:space="preserve">Omondi, L. &amp; Wanjiru, S. (2021). Digital Activism and Visual Culture in East Africa.</w:t>
      </w:r>
      <w:r>
        <w:t xml:space="preserve"> </w:t>
      </w:r>
      <w:r>
        <w:rPr>
          <w:iCs/>
          <w:i/>
        </w:rPr>
        <w:t xml:space="preserve">Journal of African Media Studies</w:t>
      </w:r>
      <w:r>
        <w:t xml:space="preserve">, 13(2), 45-60.</w:t>
      </w:r>
    </w:p>
    <w:p>
      <w:pPr>
        <w:numPr>
          <w:ilvl w:val="0"/>
          <w:numId w:val="1001"/>
        </w:numPr>
        <w:pStyle w:val="Compact"/>
      </w:pPr>
      <w:r>
        <w:t xml:space="preserve">Karanja, P. (2019). Urban Spaces and Identity: The Nairobi Photo Essay Tradition.</w:t>
      </w:r>
      <w:r>
        <w:t xml:space="preserve"> </w:t>
      </w:r>
      <w:r>
        <w:rPr>
          <w:iCs/>
          <w:i/>
        </w:rPr>
        <w:t xml:space="preserve">African Arts Review</w:t>
      </w:r>
      <w:r>
        <w:t xml:space="preserve">, 8(1), 12-25.</w:t>
      </w:r>
    </w:p>
    <w:p>
      <w:pPr>
        <w:numPr>
          <w:ilvl w:val="0"/>
          <w:numId w:val="1001"/>
        </w:numPr>
        <w:pStyle w:val="Compact"/>
      </w:pPr>
      <w:r>
        <w:t xml:space="preserve">National Archives of Kenya. (2020).</w:t>
      </w:r>
      <w:r>
        <w:t xml:space="preserve"> </w:t>
      </w:r>
      <w:r>
        <w:rPr>
          <w:iCs/>
          <w:i/>
        </w:rPr>
        <w:t xml:space="preserve">Catalog of Visual Records: Colonial to Independent Era</w:t>
      </w:r>
      <w:r>
        <w:t xml:space="preserve">. Nairobi.</w:t>
      </w:r>
    </w:p>
    <w:p>
      <w:pPr>
        <w:numPr>
          <w:ilvl w:val="0"/>
          <w:numId w:val="1001"/>
        </w:numPr>
        <w:pStyle w:val="Compact"/>
      </w:pPr>
      <w:r>
        <w:t xml:space="preserve">Muthoni, R. (2023). The Commercialization of Culture: Advertising Photography in Modern Nairobi.</w:t>
      </w:r>
      <w:r>
        <w:t xml:space="preserve"> </w:t>
      </w:r>
      <w:r>
        <w:rPr>
          <w:iCs/>
          <w:i/>
        </w:rPr>
        <w:t xml:space="preserve">Kenya Institute for Mass Communication Quarterly</w:t>
      </w:r>
      <w:r>
        <w:t xml:space="preserve">, 15(4), 89-104.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Chronicler: The Evolving Role of the Photographer in Kenya Nairobi</dc:title>
  <dc:creator/>
  <dc:language>en</dc:language>
  <cp:keywords/>
  <dcterms:created xsi:type="dcterms:W3CDTF">2026-07-29T09:56:51Z</dcterms:created>
  <dcterms:modified xsi:type="dcterms:W3CDTF">2026-07-29T09:56:51Z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