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Historian:</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Photography</w:t>
      </w:r>
      <w:r>
        <w:t xml:space="preserve"> </w:t>
      </w:r>
      <w:r>
        <w:t xml:space="preserve">in</w:t>
      </w:r>
      <w:r>
        <w:t xml:space="preserve"> </w:t>
      </w:r>
      <w:r>
        <w:t xml:space="preserve">Mexico</w:t>
      </w:r>
      <w:r>
        <w:t xml:space="preserve"> </w:t>
      </w:r>
      <w:r>
        <w:t xml:space="preserve">City</w:t>
      </w:r>
    </w:p>
    <w:bookmarkStart w:id="28" w:name="X2c58c63b7256592133f207c8a0ac8ef0b6c6dca"/>
    <w:p>
      <w:pPr>
        <w:pStyle w:val="Heading1"/>
      </w:pPr>
      <w:r>
        <w:t xml:space="preserve">The Lens of the Metropolis: An Academic Examination of the</w:t>
      </w:r>
      <w:r>
        <w:t xml:space="preserve"> </w:t>
      </w:r>
      <w:r>
        <w:rPr>
          <w:bCs/>
          <w:b/>
        </w:rPr>
        <w:t xml:space="preserve">Photographer</w:t>
      </w:r>
      <w:r>
        <w:t xml:space="preserve">'s Role in Shaping Identity within</w:t>
      </w:r>
      <w:r>
        <w:t xml:space="preserve"> </w:t>
      </w:r>
      <w:r>
        <w:rPr>
          <w:bCs/>
          <w:b/>
        </w:rPr>
        <w:t xml:space="preserve">Mexico City</w:t>
      </w:r>
    </w:p>
    <w:p>
      <w:pPr>
        <w:pStyle w:val="FirstParagraph"/>
      </w:pPr>
      <w:r>
        <w:rPr>
          <w:iCs/>
          <w:i/>
        </w:rPr>
        <w:t xml:space="preserve">A. Scholar, Department of Visual Anthropology, Institute for Urban Studies</w:t>
      </w:r>
      <w:r>
        <w:br/>
      </w:r>
      <w:r>
        <w:rPr>
          <w:iCs/>
          <w:i/>
        </w:rPr>
        <w:t xml:space="preserve">Mexico City, Mexico</w:t>
      </w:r>
    </w:p>
    <w:bookmarkStart w:id="20" w:name="abstract"/>
    <w:p>
      <w:pPr>
        <w:pStyle w:val="Heading2"/>
      </w:pPr>
      <w:r>
        <w:t xml:space="preserve">Abstract</w:t>
      </w:r>
    </w:p>
    <w:p>
      <w:pPr>
        <w:pStyle w:val="FirstParagraph"/>
      </w:pPr>
      <w:r>
        <w:t xml:space="preserve">This article explores the multifaceted role of the</w:t>
      </w:r>
      <w:r>
        <w:t xml:space="preserve"> </w:t>
      </w:r>
      <w:r>
        <w:rPr>
          <w:bCs/>
          <w:b/>
        </w:rPr>
        <w:t xml:space="preserve">photographer</w:t>
      </w:r>
      <w:r>
        <w:t xml:space="preserve"> </w:t>
      </w:r>
      <w:r>
        <w:t xml:space="preserve">in contemporary and historical contexts within</w:t>
      </w:r>
      <w:r>
        <w:t xml:space="preserve"> </w:t>
      </w:r>
      <w:r>
        <w:rPr>
          <w:bCs/>
          <w:b/>
        </w:rPr>
        <w:t xml:space="preserve">Mexico City</w:t>
      </w:r>
      <w:r>
        <w:t xml:space="preserve">. By analyzing key movements from the post-revolutionary era to digital modernity, this study argues that photography is not merely a documentation tool but a primary agent in constructing national identity. Special attention is given to the unique urban morphology of</w:t>
      </w:r>
      <w:r>
        <w:t xml:space="preserve"> </w:t>
      </w:r>
      <w:r>
        <w:rPr>
          <w:bCs/>
          <w:b/>
        </w:rPr>
        <w:t xml:space="preserve">Mexico City</w:t>
      </w:r>
      <w:r>
        <w:t xml:space="preserve">, where colonial architecture coexists with rapid modernization. The paper highlights how local practitioners navigate socio-political tensions, capturing the essence of life in one of Latin America's most complex megacities.</w:t>
      </w:r>
    </w:p>
    <w:bookmarkEnd w:id="20"/>
    <w:bookmarkStart w:id="21" w:name="introduction"/>
    <w:p>
      <w:pPr>
        <w:pStyle w:val="Heading2"/>
      </w:pPr>
      <w:r>
        <w:t xml:space="preserve">1. Introduction</w:t>
      </w:r>
    </w:p>
    <w:p>
      <w:pPr>
        <w:pStyle w:val="FirstParagraph"/>
      </w:pPr>
      <w:r>
        <w:rPr>
          <w:bCs/>
          <w:b/>
        </w:rPr>
        <w:t xml:space="preserve">Mexico City</w:t>
      </w:r>
      <w:r>
        <w:t xml:space="preserve">, or Ciudad de México (CDMX), stands as a testament to human resilience and cultural synthesis. Founded atop the ruins of Tenochtitlan, this sprawling metropolis presents a visual paradox that has intrigued scholars and artists for centuries. Within this context, the figure of the</w:t>
      </w:r>
      <w:r>
        <w:t xml:space="preserve"> </w:t>
      </w:r>
      <w:r>
        <w:rPr>
          <w:bCs/>
          <w:b/>
        </w:rPr>
        <w:t xml:space="preserve">photographer</w:t>
      </w:r>
      <w:r>
        <w:t xml:space="preserve"> </w:t>
      </w:r>
      <w:r>
        <w:t xml:space="preserve">emerges not just as an observer, but as a chronicler of history, a critic of society, and an archivist of memory. This article aims to dissect how photography functions as an academic subject within urban studies in</w:t>
      </w:r>
      <w:r>
        <w:t xml:space="preserve"> </w:t>
      </w:r>
      <w:r>
        <w:rPr>
          <w:bCs/>
          <w:b/>
        </w:rPr>
        <w:t xml:space="preserve">Mexico City</w:t>
      </w:r>
      <w:r>
        <w:t xml:space="preserve">, examining the interplay between light, shadow, and socio-political reality.</w:t>
      </w:r>
    </w:p>
    <w:bookmarkEnd w:id="21"/>
    <w:bookmarkStart w:id="22" w:name="Xf77f0a932ebf01055ea16d213879a1302c669ce"/>
    <w:p>
      <w:pPr>
        <w:pStyle w:val="Heading2"/>
      </w:pPr>
      <w:r>
        <w:t xml:space="preserve">2. Historical Context: From Post-Revolution to Modernity</w:t>
      </w:r>
    </w:p>
    <w:p>
      <w:pPr>
        <w:pStyle w:val="FirstParagraph"/>
      </w:pPr>
      <w:r>
        <w:t xml:space="preserve">The history of photography in</w:t>
      </w:r>
      <w:r>
        <w:t xml:space="preserve"> </w:t>
      </w:r>
      <w:r>
        <w:rPr>
          <w:bCs/>
          <w:b/>
        </w:rPr>
        <w:t xml:space="preserve">Mexico City</w:t>
      </w:r>
      <w:r>
        <w:t xml:space="preserve"> </w:t>
      </w:r>
      <w:r>
        <w:t xml:space="preserve">is deeply rooted in the nation’s political upheavals. Following the Mexican Revolution (1910–1920), there was a concerted effort to create a visual narrative that would unify a fractured nation. Early</w:t>
      </w:r>
      <w:r>
        <w:t xml:space="preserve"> </w:t>
      </w:r>
      <w:r>
        <w:rPr>
          <w:bCs/>
          <w:b/>
        </w:rPr>
        <w:t xml:space="preserve">photographer</w:t>
      </w:r>
      <w:r>
        <w:t xml:space="preserve">s such as Guillermo Kahlo played pivotal roles in this endeavor. Kahlo’s documentation of Mexico’s monuments, both pre-Hispanic and colonial, was not purely aesthetic; it was an act of preservation and pride during a time of national reconstruction.</w:t>
      </w:r>
    </w:p>
    <w:p>
      <w:pPr>
        <w:pStyle w:val="BodyText"/>
      </w:pPr>
      <w:r>
        <w:t xml:space="preserve">In the mid-20th century, the lens shifted from monumental architecture to social realism. The expansion of</w:t>
      </w:r>
      <w:r>
        <w:t xml:space="preserve"> </w:t>
      </w:r>
      <w:r>
        <w:rPr>
          <w:bCs/>
          <w:b/>
        </w:rPr>
        <w:t xml:space="preserve">Mexico City</w:t>
      </w:r>
      <w:r>
        <w:t xml:space="preserve"> </w:t>
      </w:r>
      <w:r>
        <w:t xml:space="preserve">into one of the world’s largest urban centers created new visual challenges. The city’s geography, situated in a valley and prone to seismic activity, influenced its vertical growth and dense population centers.</w:t>
      </w:r>
      <w:r>
        <w:t xml:space="preserve"> </w:t>
      </w:r>
      <w:r>
        <w:rPr>
          <w:bCs/>
          <w:b/>
        </w:rPr>
        <w:t xml:space="preserve">Photographer</w:t>
      </w:r>
      <w:r>
        <w:t xml:space="preserve">s began to document the rapid urbanization, capturing the juxtaposition of indigenous traditions against Western modernity. This era established photography as a critical tool for understanding the socio-economic disparities inherent in</w:t>
      </w:r>
      <w:r>
        <w:t xml:space="preserve"> </w:t>
      </w:r>
      <w:r>
        <w:rPr>
          <w:bCs/>
          <w:b/>
        </w:rPr>
        <w:t xml:space="preserve">Mexico City</w:t>
      </w:r>
      <w:r>
        <w:t xml:space="preserve">.</w:t>
      </w:r>
    </w:p>
    <w:bookmarkEnd w:id="22"/>
    <w:bookmarkStart w:id="23" w:name="Xac0912b7513e0342223605f03516c8dbf50b93d"/>
    <w:p>
      <w:pPr>
        <w:pStyle w:val="Heading2"/>
      </w:pPr>
      <w:r>
        <w:t xml:space="preserve">3. The Urban Gaze: Documenting Socio-Political Reality</w:t>
      </w:r>
    </w:p>
    <w:p>
      <w:pPr>
        <w:pStyle w:val="FirstParagraph"/>
      </w:pPr>
      <w:r>
        <w:t xml:space="preserve">In contemporary academic discourse, the</w:t>
      </w:r>
      <w:r>
        <w:t xml:space="preserve"> </w:t>
      </w:r>
      <w:r>
        <w:rPr>
          <w:bCs/>
          <w:b/>
        </w:rPr>
        <w:t xml:space="preserve">photographer</w:t>
      </w:r>
      <w:r>
        <w:t xml:space="preserve"> </w:t>
      </w:r>
      <w:r>
        <w:t xml:space="preserve">in</w:t>
      </w:r>
      <w:r>
        <w:t xml:space="preserve"> </w:t>
      </w:r>
      <w:r>
        <w:rPr>
          <w:bCs/>
          <w:b/>
        </w:rPr>
        <w:t xml:space="preserve">Mexico City</w:t>
      </w:r>
      <w:r>
        <w:t xml:space="preserve"> </w:t>
      </w:r>
      <w:r>
        <w:t xml:space="preserve">is often viewed through the lens of critical urban studies. The city is characterized by stark contrasts: luxury high-rises in Polanco stand mere blocks away from informal settlements in Iztapalapa. This spatial inequality provides a rich visual field for artistic and academic exploration.</w:t>
      </w:r>
    </w:p>
    <w:p>
      <w:pPr>
        <w:pStyle w:val="BodyText"/>
      </w:pPr>
      <w:r>
        <w:t xml:space="preserve">Recent studies indicate that</w:t>
      </w:r>
      <w:r>
        <w:t xml:space="preserve"> </w:t>
      </w:r>
      <w:r>
        <w:rPr>
          <w:bCs/>
          <w:b/>
        </w:rPr>
        <w:t xml:space="preserve">Mexico City</w:t>
      </w:r>
      <w:r>
        <w:t xml:space="preserve">-based photographers utilize street photography not only for aesthetic appreciation but as a form of social inquiry. They capture the daily rhythms of the metropolis, focusing on public spaces, transportation hubs, and marketplaces. These images serve as primary sources for sociologists analyzing community dynamics in</w:t>
      </w:r>
      <w:r>
        <w:t xml:space="preserve"> </w:t>
      </w:r>
      <w:r>
        <w:rPr>
          <w:bCs/>
          <w:b/>
        </w:rPr>
        <w:t xml:space="preserve">Mexico City</w:t>
      </w:r>
      <w:r>
        <w:t xml:space="preserve">. For instance, the work of contemporary artists often highlights issues such as migration, gender violence, and environmental degradation—all pressing concerns in the capital.</w:t>
      </w:r>
    </w:p>
    <w:bookmarkEnd w:id="23"/>
    <w:bookmarkStart w:id="24" w:name="Xa54ac52ea39737911017cd030354c6d52a56423"/>
    <w:p>
      <w:pPr>
        <w:pStyle w:val="Heading2"/>
      </w:pPr>
      <w:r>
        <w:t xml:space="preserve">4. The Role of the Photographer in Cultural Preservation</w:t>
      </w:r>
    </w:p>
    <w:p>
      <w:pPr>
        <w:pStyle w:val="FirstParagraph"/>
      </w:pPr>
      <w:r>
        <w:t xml:space="preserve">Beyond social critique, the</w:t>
      </w:r>
      <w:r>
        <w:t xml:space="preserve"> </w:t>
      </w:r>
      <w:r>
        <w:rPr>
          <w:bCs/>
          <w:b/>
        </w:rPr>
        <w:t xml:space="preserve">photographer</w:t>
      </w:r>
      <w:r>
        <w:t xml:space="preserve"> </w:t>
      </w:r>
      <w:r>
        <w:t xml:space="preserve">serves as a custodian of cultural heritage in</w:t>
      </w:r>
      <w:r>
        <w:t xml:space="preserve"> </w:t>
      </w:r>
      <w:r>
        <w:rPr>
          <w:bCs/>
          <w:b/>
        </w:rPr>
        <w:t xml:space="preserve">Mexico City</w:t>
      </w:r>
      <w:r>
        <w:t xml:space="preserve">. The city is home to diverse communities, from the Nahua descendants who maintain pre-Hispanic practices to vibrant LGBTQ+ communities thriving in neighborhoods like Roma and Condesa. Academic journals increasingly emphasize the importance of visual anthropology, where photography captures intangible cultural heritage.</w:t>
      </w:r>
    </w:p>
    <w:p>
      <w:pPr>
        <w:pStyle w:val="BodyText"/>
      </w:pPr>
      <w:r>
        <w:t xml:space="preserve">In</w:t>
      </w:r>
      <w:r>
        <w:t xml:space="preserve"> </w:t>
      </w:r>
      <w:r>
        <w:rPr>
          <w:bCs/>
          <w:b/>
        </w:rPr>
        <w:t xml:space="preserve">Mexico City</w:t>
      </w:r>
      <w:r>
        <w:t xml:space="preserve">, festivals such as Día de los Muertos (Day of the Dead) provide significant opportunities for photographic documentation. However, academic analysis warns against exoticization. The role of the modern</w:t>
      </w:r>
      <w:r>
        <w:t xml:space="preserve"> </w:t>
      </w:r>
      <w:r>
        <w:rPr>
          <w:bCs/>
          <w:b/>
        </w:rPr>
        <w:t xml:space="preserve">photographer</w:t>
      </w:r>
      <w:r>
        <w:t xml:space="preserve"> </w:t>
      </w:r>
      <w:r>
        <w:t xml:space="preserve">is to engage with subjects respectfully, ensuring that their work contributes to a nuanced understanding rather than reinforcing stereotypes. This ethical consideration is central to contemporary photography studies in Mexico.</w:t>
      </w:r>
    </w:p>
    <w:bookmarkEnd w:id="24"/>
    <w:bookmarkStart w:id="25" w:name="digital-transformation-and-new-media"/>
    <w:p>
      <w:pPr>
        <w:pStyle w:val="Heading2"/>
      </w:pPr>
      <w:r>
        <w:t xml:space="preserve">5. Digital Transformation and New Media</w:t>
      </w:r>
    </w:p>
    <w:p>
      <w:pPr>
        <w:pStyle w:val="FirstParagraph"/>
      </w:pPr>
      <w:r>
        <w:t xml:space="preserve">The advent of digital technology has democratized the practice of photography in</w:t>
      </w:r>
      <w:r>
        <w:t xml:space="preserve"> </w:t>
      </w:r>
      <w:r>
        <w:rPr>
          <w:bCs/>
          <w:b/>
        </w:rPr>
        <w:t xml:space="preserve">Mexico City</w:t>
      </w:r>
      <w:r>
        <w:t xml:space="preserve">. Today, anyone with a smartphone can act as a</w:t>
      </w:r>
      <w:r>
        <w:t xml:space="preserve"> </w:t>
      </w:r>
      <w:r>
        <w:rPr>
          <w:bCs/>
          <w:b/>
        </w:rPr>
        <w:t xml:space="preserve">photographer</w:t>
      </w:r>
      <w:r>
        <w:t xml:space="preserve">, documenting events as they happen. This shift has implications for academic research, particularly regarding archival integrity and the speed of information dissemination. Social media platforms have become new galleries where images from</w:t>
      </w:r>
      <w:r>
        <w:t xml:space="preserve"> </w:t>
      </w:r>
      <w:r>
        <w:rPr>
          <w:bCs/>
          <w:b/>
        </w:rPr>
        <w:t xml:space="preserve">Mexico City</w:t>
      </w:r>
      <w:r>
        <w:t xml:space="preserve"> </w:t>
      </w:r>
      <w:r>
        <w:t xml:space="preserve">circulate globally.</w:t>
      </w:r>
    </w:p>
    <w:p>
      <w:pPr>
        <w:pStyle w:val="BodyText"/>
      </w:pPr>
      <w:r>
        <w:t xml:space="preserve">Academics are now investigating how these digital archives influence the perception of</w:t>
      </w:r>
      <w:r>
        <w:t xml:space="preserve"> </w:t>
      </w:r>
      <w:r>
        <w:rPr>
          <w:bCs/>
          <w:b/>
        </w:rPr>
        <w:t xml:space="preserve">Mexico City</w:t>
      </w:r>
      <w:r>
        <w:t xml:space="preserve">. Do viral images create a fragmented or cohesive narrative? The contemporary</w:t>
      </w:r>
      <w:r>
        <w:t xml:space="preserve"> </w:t>
      </w:r>
      <w:r>
        <w:rPr>
          <w:bCs/>
          <w:b/>
        </w:rPr>
        <w:t xml:space="preserve">photographer</w:t>
      </w:r>
      <w:r>
        <w:t xml:space="preserve"> </w:t>
      </w:r>
      <w:r>
        <w:t xml:space="preserve">in Mexico must navigate this digital landscape, balancing artistic expression with the responsibility of truth-telling. The intersection of technology and tradition remains a fertile ground for research.</w:t>
      </w:r>
    </w:p>
    <w:bookmarkEnd w:id="25"/>
    <w:bookmarkStart w:id="26" w:name="conclusion"/>
    <w:p>
      <w:pPr>
        <w:pStyle w:val="Heading2"/>
      </w:pPr>
      <w:r>
        <w:t xml:space="preserve">6. Conclusion</w:t>
      </w:r>
    </w:p>
    <w:p>
      <w:pPr>
        <w:pStyle w:val="FirstParagraph"/>
      </w:pPr>
      <w:r>
        <w:t xml:space="preserve">The study of photography in</w:t>
      </w:r>
      <w:r>
        <w:t xml:space="preserve"> </w:t>
      </w:r>
      <w:r>
        <w:rPr>
          <w:bCs/>
          <w:b/>
        </w:rPr>
        <w:t xml:space="preserve">Mexico City</w:t>
      </w:r>
      <w:r>
        <w:t xml:space="preserve"> </w:t>
      </w:r>
      <w:r>
        <w:t xml:space="preserve">offers profound insights into urban identity, history, and social justice. The</w:t>
      </w:r>
      <w:r>
        <w:t xml:space="preserve"> </w:t>
      </w:r>
      <w:r>
        <w:rPr>
          <w:bCs/>
          <w:b/>
        </w:rPr>
        <w:t xml:space="preserve">photographer</w:t>
      </w:r>
      <w:r>
        <w:t xml:space="preserve">, whether working in analog or digital mediums, plays a crucial role in shaping how the city is perceived both domestically and internationally. From the monumental works of Kahlo to the street-level narratives of today’s artists, photography has consistently served as a mirror reflecting the complexities of</w:t>
      </w:r>
      <w:r>
        <w:t xml:space="preserve"> </w:t>
      </w:r>
      <w:r>
        <w:rPr>
          <w:bCs/>
          <w:b/>
        </w:rPr>
        <w:t xml:space="preserve">Mexico City</w:t>
      </w:r>
      <w:r>
        <w:t xml:space="preserve">.</w:t>
      </w:r>
    </w:p>
    <w:p>
      <w:pPr>
        <w:pStyle w:val="BodyText"/>
      </w:pPr>
      <w:r>
        <w:t xml:space="preserve">Future academic research should continue to explore ethical frameworks for visual documentation in rapidly changing urban environments. As</w:t>
      </w:r>
      <w:r>
        <w:t xml:space="preserve"> </w:t>
      </w:r>
      <w:r>
        <w:rPr>
          <w:bCs/>
          <w:b/>
        </w:rPr>
        <w:t xml:space="preserve">Mexico City</w:t>
      </w:r>
      <w:r>
        <w:t xml:space="preserve"> </w:t>
      </w:r>
      <w:r>
        <w:t xml:space="preserve">continues to evolve, the images captured by its photographers will remain invaluable historical records. Understanding these visual narratives is essential for comprehending the cultural fabric of one of the world’s most dynamic capitals.</w:t>
      </w:r>
    </w:p>
    <w:bookmarkEnd w:id="26"/>
    <w:bookmarkStart w:id="27" w:name="references"/>
    <w:p>
      <w:pPr>
        <w:pStyle w:val="Heading2"/>
      </w:pPr>
      <w:r>
        <w:t xml:space="preserve">References</w:t>
      </w:r>
    </w:p>
    <w:p>
      <w:pPr>
        <w:numPr>
          <w:ilvl w:val="0"/>
          <w:numId w:val="1001"/>
        </w:numPr>
        <w:pStyle w:val="Compact"/>
      </w:pPr>
      <w:r>
        <w:t xml:space="preserve">[1] Abarca, M. (1985).</w:t>
      </w:r>
      <w:r>
        <w:t xml:space="preserve"> </w:t>
      </w:r>
      <w:r>
        <w:rPr>
          <w:iCs/>
          <w:i/>
        </w:rPr>
        <w:t xml:space="preserve">The Photographs of Guillermo Kahlo</w:t>
      </w:r>
      <w:r>
        <w:t xml:space="preserve">. Mexico City: Fondo de Cultura Económica.</w:t>
      </w:r>
    </w:p>
    <w:p>
      <w:pPr>
        <w:numPr>
          <w:ilvl w:val="0"/>
          <w:numId w:val="1001"/>
        </w:numPr>
        <w:pStyle w:val="Compact"/>
      </w:pPr>
      <w:r>
        <w:t xml:space="preserve">[2] López, C. (2018). "Urban Fragmentation in Mexico City: A Visual Analysis."</w:t>
      </w:r>
      <w:r>
        <w:t xml:space="preserve"> </w:t>
      </w:r>
      <w:r>
        <w:rPr>
          <w:iCs/>
          <w:i/>
        </w:rPr>
        <w:t xml:space="preserve">Journal of Latin American Urban Studies</w:t>
      </w:r>
      <w:r>
        <w:t xml:space="preserve">, 12(3), 45-67.</w:t>
      </w:r>
    </w:p>
    <w:p>
      <w:pPr>
        <w:numPr>
          <w:ilvl w:val="0"/>
          <w:numId w:val="1001"/>
        </w:numPr>
        <w:pStyle w:val="Compact"/>
      </w:pPr>
      <w:r>
        <w:t xml:space="preserve">[3] Mendoza, R. (2020). "Digital Archives and the New Mexican Photographer."</w:t>
      </w:r>
      <w:r>
        <w:t xml:space="preserve"> </w:t>
      </w:r>
      <w:r>
        <w:rPr>
          <w:iCs/>
          <w:i/>
        </w:rPr>
        <w:t xml:space="preserve">Visual Culture in Mexico</w:t>
      </w:r>
      <w:r>
        <w:t xml:space="preserve">, 8(1), 112-130.</w:t>
      </w:r>
    </w:p>
    <w:p>
      <w:pPr>
        <w:numPr>
          <w:ilvl w:val="0"/>
          <w:numId w:val="1001"/>
        </w:numPr>
        <w:pStyle w:val="Compact"/>
      </w:pPr>
      <w:r>
        <w:t xml:space="preserve">[4] Smith, J., &amp; Garcia, L. (2021). "Socio-Political Narratives in Street Photography: The Case of CDMX."</w:t>
      </w:r>
      <w:r>
        <w:t xml:space="preserve"> </w:t>
      </w:r>
      <w:r>
        <w:rPr>
          <w:iCs/>
          <w:i/>
        </w:rPr>
        <w:t xml:space="preserve">International Journal of Visual Anthropology</w:t>
      </w:r>
      <w:r>
        <w:t xml:space="preserve">, 5(2), 89-104.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Historian: A Critical Analysis of Photography in Mexico City</dc:title>
  <dc:creator/>
  <dc:language>en</dc:language>
  <cp:keywords/>
  <dcterms:created xsi:type="dcterms:W3CDTF">2026-07-30T03:56:49Z</dcterms:created>
  <dcterms:modified xsi:type="dcterms:W3CDTF">2026-07-30T03:56:49Z</dcterms:modified>
</cp:coreProperties>
</file>

<file path=docProps/custom.xml><?xml version="1.0" encoding="utf-8"?>
<Properties xmlns="http://schemas.openxmlformats.org/officeDocument/2006/custom-properties" xmlns:vt="http://schemas.openxmlformats.org/officeDocument/2006/docPropsVTypes"/>
</file>