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Mediation</w:t>
      </w:r>
      <w:r>
        <w:t xml:space="preserve"> </w:t>
      </w:r>
      <w:r>
        <w:t xml:space="preserve">of</w:t>
      </w:r>
      <w:r>
        <w:t xml:space="preserve"> </w:t>
      </w:r>
      <w:r>
        <w:t xml:space="preserve">Heritage:</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Urban</w:t>
      </w:r>
      <w:r>
        <w:t xml:space="preserve"> </w:t>
      </w:r>
      <w:r>
        <w:t xml:space="preserve">Transformation</w:t>
      </w:r>
      <w:r>
        <w:t xml:space="preserve"> </w:t>
      </w:r>
      <w:r>
        <w:t xml:space="preserve">in</w:t>
      </w:r>
      <w:r>
        <w:t xml:space="preserve"> </w:t>
      </w:r>
      <w:r>
        <w:t xml:space="preserve">Casablanca,</w:t>
      </w:r>
      <w:r>
        <w:t xml:space="preserve"> </w:t>
      </w:r>
      <w:r>
        <w:t xml:space="preserve">Morocco</w:t>
      </w:r>
    </w:p>
    <w:bookmarkStart w:id="28" w:name="X6304e3ce7aeb480118a64e8ae0d41eac8b6da2d"/>
    <w:p>
      <w:pPr>
        <w:pStyle w:val="Heading1"/>
      </w:pPr>
      <w:r>
        <w:t xml:space="preserve">The Visual Mediation of Heritage: A Photographic Analysis of Urban Transformation in Casablanca, Morocco</w:t>
      </w:r>
    </w:p>
    <w:p>
      <w:pPr>
        <w:pStyle w:val="FirstParagraph"/>
      </w:pPr>
      <w:r>
        <w:rPr>
          <w:bCs/>
          <w:b/>
        </w:rPr>
        <w:t xml:space="preserve">Jean-Pierre Al-Mansouri</w:t>
      </w:r>
      <w:r>
        <w:br/>
      </w:r>
      <w:r>
        <w:t xml:space="preserve">Department of Art History and Visual Culture, University of Hassan II, Casablanca</w:t>
      </w:r>
      <w:r>
        <w:br/>
      </w:r>
      <w:r>
        <w:t xml:space="preserve">Email: j.al-mansouri@uh2c.ma</w:t>
      </w:r>
    </w:p>
    <w:p>
      <w:r>
        <w:pict>
          <v:rect style="width:0;height:1.5pt" o:hralign="center" o:hrstd="t" o:hr="t"/>
        </w:pict>
      </w:r>
    </w:p>
    <w:bookmarkStart w:id="20" w:name="abstract"/>
    <w:p>
      <w:pPr>
        <w:pStyle w:val="Heading2"/>
      </w:pPr>
      <w:r>
        <w:t xml:space="preserve">Abstract</w:t>
      </w:r>
    </w:p>
    <w:p>
      <w:pPr>
        <w:pStyle w:val="FirstParagraph"/>
      </w:pPr>
      <w:r>
        <w:t xml:space="preserve">This study examines the pivotal role of the modern</w:t>
      </w:r>
      <w:r>
        <w:t xml:space="preserve"> </w:t>
      </w:r>
      <w:r>
        <w:rPr>
          <w:bCs/>
          <w:b/>
        </w:rPr>
        <w:t xml:space="preserve">Photographer</w:t>
      </w:r>
      <w:r>
        <w:t xml:space="preserve">Morocco Casablanca. By analyzing key photographic movements ranging from early ethnographic documentation to contemporary street photography, this research highlights how visual narratives influence both local perception and global understanding of the city. The findings suggest that the photographer's lens is essential for preserving cultural memory amidst aggressive urban gentrification.</w:t>
      </w:r>
    </w:p>
    <w:bookmarkEnd w:id="20"/>
    <w:bookmarkStart w:id="21" w:name="introduction"/>
    <w:p>
      <w:pPr>
        <w:pStyle w:val="Heading2"/>
      </w:pPr>
      <w:r>
        <w:t xml:space="preserve">1. Introduction</w:t>
      </w:r>
    </w:p>
    <w:p>
      <w:pPr>
        <w:pStyle w:val="FirstParagraph"/>
      </w:pPr>
      <w:r>
        <w:t xml:space="preserve">The intersection of art, history, and urban studies provides a rich framework for understanding post-colonial cities in North Africa. Among these, Casablanca stands out as a particularly complex case study. Known historically as the "White City,"</w:t>
      </w:r>
      <w:r>
        <w:t xml:space="preserve"> </w:t>
      </w:r>
      <w:r>
        <w:rPr>
          <w:bCs/>
          <w:b/>
        </w:rPr>
        <w:t xml:space="preserve">Morocco Casablanca</w:t>
      </w:r>
      <w:r>
        <w:t xml:space="preserve"> </w:t>
      </w:r>
      <w:r>
        <w:t xml:space="preserve">has evolved from a small fishing village into the largest metropolis in the Maghreb region. This transformation has been heavily documented through various media, yet photography remains one of the most potent tools for capturing the ephemeral nature of urban change.</w:t>
      </w:r>
    </w:p>
    <w:p>
      <w:pPr>
        <w:pStyle w:val="BodyText"/>
      </w:pPr>
      <w:r>
        <w:t xml:space="preserve">The central thesis of this article is that the</w:t>
      </w:r>
      <w:r>
        <w:t xml:space="preserve"> </w:t>
      </w:r>
      <w:r>
        <w:rPr>
          <w:bCs/>
          <w:b/>
        </w:rPr>
        <w:t xml:space="preserve">Photographer</w:t>
      </w:r>
      <w:r>
        <w:t xml:space="preserve">Morocco Casablanca, moving beyond superficial tourism imagery to address deeper themes of identity, memory, and spatial justice.</w:t>
      </w:r>
    </w:p>
    <w:bookmarkEnd w:id="21"/>
    <w:bookmarkStart w:id="22" w:name="X794f1a1292a659ded7260fe62b9bc3e2ee1d34a"/>
    <w:p>
      <w:pPr>
        <w:pStyle w:val="Heading2"/>
      </w:pPr>
      <w:r>
        <w:t xml:space="preserve">2. Historical Context: The Early Lens on Casablanca</w:t>
      </w:r>
    </w:p>
    <w:p>
      <w:pPr>
        <w:pStyle w:val="FirstParagraph"/>
      </w:pPr>
      <w:r>
        <w:t xml:space="preserve">To understand the current visual landscape, one must look back at the early 20th century during the French Protectorate. During this period, photography was often utilized for administrative and ethnographic purposes. Early photographs of</w:t>
      </w:r>
      <w:r>
        <w:t xml:space="preserve"> </w:t>
      </w:r>
      <w:r>
        <w:rPr>
          <w:bCs/>
          <w:b/>
        </w:rPr>
        <w:t xml:space="preserve">Morocco Casablanca</w:t>
      </w:r>
      <w:r>
        <w:t xml:space="preserve"> </w:t>
      </w:r>
      <w:r>
        <w:t xml:space="preserve">frequently depicted indigenous populations in a manner that reinforced colonial stereotypes, focusing on "exotic" elements while ignoring the evolving modern infrastructure being built alongside them.</w:t>
      </w:r>
    </w:p>
    <w:p>
      <w:pPr>
        <w:pStyle w:val="BodyText"/>
      </w:pPr>
      <w:r>
        <w:t xml:space="preserve">However, even within these constraints, some early photographers began to document the architectural marvels emerging in the city. The Art Deco movement had a profound impact on Casablanca's skyline, creating a unique architectural dialogue between European styles and Moroccan motifs. The</w:t>
      </w:r>
      <w:r>
        <w:t xml:space="preserve"> </w:t>
      </w:r>
      <w:r>
        <w:rPr>
          <w:bCs/>
          <w:b/>
        </w:rPr>
        <w:t xml:space="preserve">Photographer</w:t>
      </w:r>
      <w:r>
        <w:t xml:space="preserve"> </w:t>
      </w:r>
      <w:r>
        <w:t xml:space="preserve">of this era played an inadvertent role in preserving the blueprints of these structures before they were altered or demolished by subsequent generations. These archival images are now invaluable for heritage conservationists working to restore landmarks such as the Old Medina and the historic French Quarter.</w:t>
      </w:r>
    </w:p>
    <w:bookmarkEnd w:id="22"/>
    <w:bookmarkStart w:id="23" w:name="Xd3e8d7b2afe1169707d9fddd4aac7a64c1c6b61"/>
    <w:p>
      <w:pPr>
        <w:pStyle w:val="Heading2"/>
      </w:pPr>
      <w:r>
        <w:t xml:space="preserve">3. The Post-Independence Era: Constructing National Identity</w:t>
      </w:r>
    </w:p>
    <w:p>
      <w:pPr>
        <w:pStyle w:val="FirstParagraph"/>
      </w:pPr>
      <w:r>
        <w:t xml:space="preserve">Following Morocco's independence in 1956, the role of photography shifted from colonial documentation to nation-building. In</w:t>
      </w:r>
      <w:r>
        <w:t xml:space="preserve"> </w:t>
      </w:r>
      <w:r>
        <w:rPr>
          <w:bCs/>
          <w:b/>
        </w:rPr>
        <w:t xml:space="preserve">Morocco Casablanca</w:t>
      </w:r>
      <w:r>
        <w:t xml:space="preserve">, this period saw an influx of new photographers who sought to define what it meant to be modern Moroccan. The city, being the economic capital, was often portrayed as a symbol of progress and industrialization.</w:t>
      </w:r>
    </w:p>
    <w:p>
      <w:pPr>
        <w:pStyle w:val="BodyText"/>
      </w:pPr>
      <w:r>
        <w:t xml:space="preserve">Notable local photographers began to experiment with composition, moving away from stark realism toward more expressive forms. They captured the bustling port activities, the expanding boulevards, and the daily life of its diverse inhabitants. This era marked a crucial turning point where photography became a form of artistic expression rather than just documentation. The images produced during this time often highlighted the resilience of Casablanca's people, presenting</w:t>
      </w:r>
      <w:r>
        <w:t xml:space="preserve"> </w:t>
      </w:r>
      <w:r>
        <w:rPr>
          <w:bCs/>
          <w:b/>
        </w:rPr>
        <w:t xml:space="preserve">Morocco Casablanca</w:t>
      </w:r>
      <w:r>
        <w:t xml:space="preserve"> </w:t>
      </w:r>
      <w:r>
        <w:t xml:space="preserve">not as a passive subject but as an active participant in modern African history.</w:t>
      </w:r>
    </w:p>
    <w:bookmarkEnd w:id="23"/>
    <w:bookmarkStart w:id="24" w:name="X03ec46adb2fa1bccfe8973b0c04860aa801fcc6"/>
    <w:p>
      <w:pPr>
        <w:pStyle w:val="Heading2"/>
      </w:pPr>
      <w:r>
        <w:t xml:space="preserve">4. Contemporary Dynamics: Street Photography and Gentrification</w:t>
      </w:r>
    </w:p>
    <w:p>
      <w:pPr>
        <w:pStyle w:val="FirstParagraph"/>
      </w:pPr>
      <w:r>
        <w:t xml:space="preserve">In the 21st century, the urban landscape of</w:t>
      </w:r>
      <w:r>
        <w:t xml:space="preserve"> </w:t>
      </w:r>
      <w:r>
        <w:rPr>
          <w:bCs/>
          <w:b/>
        </w:rPr>
        <w:t xml:space="preserve">Morocco Casablanca</w:t>
      </w:r>
      <w:r>
        <w:t xml:space="preserve"> </w:t>
      </w:r>
      <w:r>
        <w:t xml:space="preserve">has undergone dramatic changes. The rise of skyscrapers, shopping malls, and high-end residential complexes has led to significant gentrification. This shift has prompted a new wave of contemporary</w:t>
      </w:r>
      <w:r>
        <w:t xml:space="preserve"> </w:t>
      </w:r>
      <w:r>
        <w:rPr>
          <w:bCs/>
          <w:b/>
        </w:rPr>
        <w:t xml:space="preserve">Photographer</w:t>
      </w:r>
      <w:r>
        <w:t xml:space="preserve">s who focus on street photography as a means of social critique.</w:t>
      </w:r>
    </w:p>
    <w:p>
      <w:pPr>
        <w:pStyle w:val="BodyText"/>
      </w:pPr>
      <w:r>
        <w:t xml:space="preserve">These modern practitioners often highlight the stark contrasts within the city: the gleaming towers of the Aïn Diab district against the densely populated, informal settlements on the periphery. Through their lenses, they capture moments of tension and harmony, illustrating how space is negotiated by different social classes. For instance, images featuring young artists in traditional neighborhoods like Habous or Sidi Moumen offer a counter-narrative to mainstream media portrayals that often focus solely on crime or poverty.</w:t>
      </w:r>
    </w:p>
    <w:p>
      <w:pPr>
        <w:pStyle w:val="BodyText"/>
      </w:pPr>
      <w:r>
        <w:t xml:space="preserve">The contemporary</w:t>
      </w:r>
      <w:r>
        <w:t xml:space="preserve"> </w:t>
      </w:r>
      <w:r>
        <w:rPr>
          <w:bCs/>
          <w:b/>
        </w:rPr>
        <w:t xml:space="preserve">Photographer</w:t>
      </w:r>
      <w:r>
        <w:t xml:space="preserve"> </w:t>
      </w:r>
      <w:r>
        <w:t xml:space="preserve">in Casablanca utilizes digital technology and social media to disseminate these narratives rapidly. This immediacy allows for real-time commentary on urban policy and development. Projects that document the disappearance of traditional markets (souks) or the transformation of public squares have sparked public debate about heritage preservation versus economic development. Thus, photography has become a tool for civic engagement in</w:t>
      </w:r>
      <w:r>
        <w:t xml:space="preserve"> </w:t>
      </w:r>
      <w:r>
        <w:rPr>
          <w:bCs/>
          <w:b/>
        </w:rPr>
        <w:t xml:space="preserve">Morocco Casablanca</w:t>
      </w:r>
      <w:r>
        <w:t xml:space="preserve">.</w:t>
      </w:r>
    </w:p>
    <w:bookmarkEnd w:id="24"/>
    <w:bookmarkStart w:id="25" w:name="the-role-of-tourism-and-visual-economy"/>
    <w:p>
      <w:pPr>
        <w:pStyle w:val="Heading2"/>
      </w:pPr>
      <w:r>
        <w:t xml:space="preserve">5. The Role of Tourism and Visual Economy</w:t>
      </w:r>
    </w:p>
    <w:p>
      <w:pPr>
        <w:pStyle w:val="FirstParagraph"/>
      </w:pPr>
      <w:r>
        <w:t xml:space="preserve">It is impossible to discuss photography in</w:t>
      </w:r>
      <w:r>
        <w:t xml:space="preserve"> </w:t>
      </w:r>
      <w:r>
        <w:rPr>
          <w:bCs/>
          <w:b/>
        </w:rPr>
        <w:t xml:space="preserve">Morocco Casablanca</w:t>
      </w:r>
      <w:r>
        <w:t xml:space="preserve"> </w:t>
      </w:r>
      <w:r>
        <w:t xml:space="preserve">without addressing the tourism industry. For decades, travel photographers have contributed to a specific visual economy that promotes Casablanca as a gateway to Morocco. However, this often results in an "invisible city" narrative, where tourists flock to Fes or Marrakech while passing through Casablanca merely for its airport.</w:t>
      </w:r>
    </w:p>
    <w:p>
      <w:pPr>
        <w:pStyle w:val="BodyText"/>
      </w:pPr>
      <w:r>
        <w:t xml:space="preserve">Recent initiatives by local</w:t>
      </w:r>
      <w:r>
        <w:t xml:space="preserve"> </w:t>
      </w:r>
      <w:r>
        <w:rPr>
          <w:bCs/>
          <w:b/>
        </w:rPr>
        <w:t xml:space="preserve">Photographer</w:t>
      </w:r>
      <w:r>
        <w:t xml:space="preserve">s aim to reclaim the city's visual identity. By showcasing Casablanca as a hub of contemporary art, jazz music, and culinary diversity, these photographers are challenging the notion that it lacks cultural depth. Exhibitions featuring work by Moroccan artists who specialize in urban photography have begun to attract international attention, demonstrating that there is a rich visual culture waiting to be discovered within</w:t>
      </w:r>
      <w:r>
        <w:t xml:space="preserve"> </w:t>
      </w:r>
      <w:r>
        <w:rPr>
          <w:bCs/>
          <w:b/>
        </w:rPr>
        <w:t xml:space="preserve">Morocco Casablanca</w:t>
      </w:r>
      <w:r>
        <w:t xml:space="preserve">.</w:t>
      </w:r>
    </w:p>
    <w:bookmarkEnd w:id="25"/>
    <w:bookmarkStart w:id="26" w:name="conclusion"/>
    <w:p>
      <w:pPr>
        <w:pStyle w:val="Heading2"/>
      </w:pPr>
      <w:r>
        <w:t xml:space="preserve">6. Conclusion</w:t>
      </w:r>
    </w:p>
    <w:p>
      <w:pPr>
        <w:pStyle w:val="FirstParagraph"/>
      </w:pPr>
      <w:r>
        <w:t xml:space="preserve">The evolution of photography in</w:t>
      </w:r>
      <w:r>
        <w:t xml:space="preserve"> </w:t>
      </w:r>
      <w:r>
        <w:rPr>
          <w:bCs/>
          <w:b/>
        </w:rPr>
        <w:t xml:space="preserve">Morocco Casablanca</w:t>
      </w:r>
      <w:r>
        <w:t xml:space="preserve"> </w:t>
      </w:r>
      <w:r>
        <w:t xml:space="preserve">mirrors the city's broader socio-political journey. From colonial documentation to nation-building, and finally to contemporary social critique, the</w:t>
      </w:r>
      <w:r>
        <w:t xml:space="preserve"> </w:t>
      </w:r>
      <w:r>
        <w:rPr>
          <w:bCs/>
          <w:b/>
        </w:rPr>
        <w:t xml:space="preserve">Photographer</w:t>
      </w:r>
      <w:r>
        <w:rPr>
          <w:iCs/>
          <w:i/>
        </w:rPr>
        <w:t xml:space="preserve">s role has expanded significantly.</w:t>
      </w:r>
    </w:p>
    <w:p>
      <w:pPr>
        <w:pStyle w:val="BodyText"/>
      </w:pPr>
      <w:r>
        <w:t xml:space="preserve">This article has demonstrated that visual documentation is not neutral; it shapes how we perceive heritage, identity, and change. As Casablanca continues to grow and modernize, the importance of ethical and artistic photography cannot be overstated. These images serve as a testament to the city's complexity, preserving memories that might otherwise be lost to demolition or forgetting.</w:t>
      </w:r>
    </w:p>
    <w:p>
      <w:pPr>
        <w:pStyle w:val="BodyText"/>
      </w:pPr>
      <w:r>
        <w:t xml:space="preserve">Future research should explore the impact of virtual reality and drone photography on our understanding of</w:t>
      </w:r>
      <w:r>
        <w:t xml:space="preserve"> </w:t>
      </w:r>
      <w:r>
        <w:rPr>
          <w:bCs/>
          <w:b/>
        </w:rPr>
        <w:t xml:space="preserve">Morocco Casablanca</w:t>
      </w:r>
      <w:r>
        <w:t xml:space="preserve">'s vertical expansion. Furthermore, comparative studies with other North African metropolises could provide broader insights into how photography functions as a tool for urban memory across the region. Ultimately, the</w:t>
      </w:r>
      <w:r>
        <w:t xml:space="preserve"> </w:t>
      </w:r>
      <w:r>
        <w:rPr>
          <w:bCs/>
          <w:b/>
        </w:rPr>
        <w:t xml:space="preserve">Photographer</w:t>
      </w:r>
      <w:r>
        <w:t xml:space="preserve"> </w:t>
      </w:r>
      <w:r>
        <w:t xml:space="preserve">remains an essential witness to the unfolding history of one of Africa's most dynamic cities.</w:t>
      </w:r>
    </w:p>
    <w:bookmarkEnd w:id="26"/>
    <w:bookmarkStart w:id="27" w:name="references"/>
    <w:p>
      <w:pPr>
        <w:pStyle w:val="Heading2"/>
      </w:pPr>
      <w:r>
        <w:t xml:space="preserve">References</w:t>
      </w:r>
    </w:p>
    <w:p>
      <w:pPr>
        <w:pStyle w:val="FirstParagraph"/>
      </w:pPr>
      <w:r>
        <w:t xml:space="preserve">[1] Berque, J. (1985).</w:t>
      </w:r>
      <w:r>
        <w:t xml:space="preserve"> </w:t>
      </w:r>
      <w:r>
        <w:rPr>
          <w:iCs/>
          <w:i/>
        </w:rPr>
        <w:t xml:space="preserve">Africa: The Contemporary History and Culture</w:t>
      </w:r>
      <w:r>
        <w:t xml:space="preserve">. Paris: Seuil.</w:t>
      </w:r>
    </w:p>
    <w:p>
      <w:pPr>
        <w:pStyle w:val="BodyText"/>
      </w:pPr>
      <w:r>
        <w:t xml:space="preserve">[2] Chakrabarty, D. (2000).</w:t>
      </w:r>
      <w:r>
        <w:t xml:space="preserve"> </w:t>
      </w:r>
      <w:r>
        <w:rPr>
          <w:iCs/>
          <w:i/>
        </w:rPr>
        <w:t xml:space="preserve">Provincializing Europe: Postcolonial Thought and Historical Difference</w:t>
      </w:r>
      <w:r>
        <w:t xml:space="preserve">. Princeton University Press.</w:t>
      </w:r>
    </w:p>
    <w:p>
      <w:pPr>
        <w:pStyle w:val="BodyText"/>
      </w:pPr>
      <w:r>
        <w:t xml:space="preserve">[3] El-Himma, M. (2018). "Urban Memory and Visual Culture in Casablanca."</w:t>
      </w:r>
      <w:r>
        <w:t xml:space="preserve"> </w:t>
      </w:r>
      <w:r>
        <w:rPr>
          <w:iCs/>
          <w:i/>
        </w:rPr>
        <w:t xml:space="preserve">Middle East Journal of Culture and Communication</w:t>
      </w:r>
      <w:r>
        <w:t xml:space="preserve">, 12(3), 245-267.</w:t>
      </w:r>
    </w:p>
    <w:p>
      <w:pPr>
        <w:pStyle w:val="BodyText"/>
      </w:pPr>
      <w:r>
        <w:t xml:space="preserve">[4] Gargour, A. (2015). "The Art Deco Legacy of Casablanca: Preservation vs. Modernization."</w:t>
      </w:r>
      <w:r>
        <w:t xml:space="preserve"> </w:t>
      </w:r>
      <w:r>
        <w:rPr>
          <w:iCs/>
          <w:i/>
        </w:rPr>
        <w:t xml:space="preserve">Journal of Architectural Conservation</w:t>
      </w:r>
      <w:r>
        <w:t xml:space="preserve">, 21(1), 45-60.</w:t>
      </w:r>
    </w:p>
    <w:p>
      <w:pPr>
        <w:pStyle w:val="BodyText"/>
      </w:pPr>
      <w:r>
        <w:t xml:space="preserve">[5] Said, E. W. (1978).</w:t>
      </w:r>
      <w:r>
        <w:t xml:space="preserve"> </w:t>
      </w:r>
      <w:r>
        <w:rPr>
          <w:iCs/>
          <w:i/>
        </w:rPr>
        <w:t xml:space="preserve">Orientalism</w:t>
      </w:r>
      <w:r>
        <w:t xml:space="preserve">. Pantheon Books.</w:t>
      </w:r>
    </w:p>
    <w:p>
      <w:pPr>
        <w:pStyle w:val="BodyText"/>
      </w:pPr>
      <w:r>
        <w:t xml:space="preserve">[6] Ziadé, N. S. (2020). "Contemporary Moroccan Photography: Identity and Exile."</w:t>
      </w:r>
      <w:r>
        <w:t xml:space="preserve"> </w:t>
      </w:r>
      <w:r>
        <w:rPr>
          <w:iCs/>
          <w:i/>
        </w:rPr>
        <w:t xml:space="preserve">African Arts</w:t>
      </w:r>
      <w:r>
        <w:t xml:space="preserve">, 53(4), 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Mediation of Heritage: A Photographic Analysis of Urban Transformation in Casablanca, Morocco</dc:title>
  <dc:creator/>
  <cp:keywords/>
  <dcterms:created xsi:type="dcterms:W3CDTF">2026-07-29T16:55:18Z</dcterms:created>
  <dcterms:modified xsi:type="dcterms:W3CDTF">2026-07-29T16:55:18Z</dcterms:modified>
</cp:coreProperties>
</file>

<file path=docProps/custom.xml><?xml version="1.0" encoding="utf-8"?>
<Properties xmlns="http://schemas.openxmlformats.org/officeDocument/2006/custom-properties" xmlns:vt="http://schemas.openxmlformats.org/officeDocument/2006/docPropsVTypes"/>
</file>