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Mediation</w:t>
      </w:r>
      <w:r>
        <w:t xml:space="preserve"> </w:t>
      </w:r>
      <w:r>
        <w:t xml:space="preserve">of</w:t>
      </w:r>
      <w:r>
        <w:t xml:space="preserve"> </w:t>
      </w:r>
      <w:r>
        <w:t xml:space="preserve">Light</w:t>
      </w:r>
      <w:r>
        <w:t xml:space="preserve"> </w:t>
      </w:r>
      <w:r>
        <w:t xml:space="preserve">and</w:t>
      </w:r>
      <w:r>
        <w:t xml:space="preserve"> </w:t>
      </w:r>
      <w:r>
        <w:t xml:space="preserve">Memory: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Valencia,</w:t>
      </w:r>
      <w:r>
        <w:t xml:space="preserve"> </w:t>
      </w:r>
      <w:r>
        <w:t xml:space="preserve">Spain</w:t>
      </w:r>
    </w:p>
    <w:bookmarkStart w:id="28" w:name="X251bcddf45077cde873299c468a6d50c6be80c5"/>
    <w:p>
      <w:pPr>
        <w:pStyle w:val="Heading1"/>
      </w:pPr>
      <w:r>
        <w:t xml:space="preserve">The Aesthetic Mediation of Light and Memory: An Academic Analysis of Professional Photography in the Cultural Landscape of Valencia, Spain</w:t>
      </w:r>
    </w:p>
    <w:p>
      <w:pPr>
        <w:pStyle w:val="FirstParagraph"/>
      </w:pPr>
      <w:r>
        <w:rPr>
          <w:bCs/>
          <w:b/>
        </w:rPr>
        <w:t xml:space="preserve">Juan Carlos Valdez-Serrano</w:t>
      </w:r>
    </w:p>
    <w:p>
      <w:pPr>
        <w:pStyle w:val="BodyText"/>
      </w:pPr>
      <w:r>
        <w:rPr>
          <w:iCs/>
          <w:i/>
        </w:rPr>
        <w:t xml:space="preserve">Institute for Mediterranean Visual Studies, University of Valencia</w:t>
      </w:r>
    </w:p>
    <w:p>
      <w:pPr>
        <w:pStyle w:val="BodyText"/>
      </w:pPr>
      <w:r>
        <w:br/>
      </w:r>
    </w:p>
    <w:p>
      <w:pPr>
        <w:pStyle w:val="BodyText"/>
      </w:pPr>
      <w:r>
        <w:rPr>
          <w:bCs/>
          <w:b/>
        </w:rPr>
        <w:t xml:space="preserve">Affiliation:</w:t>
      </w:r>
    </w:p>
    <w:p>
      <w:pPr>
        <w:pStyle w:val="BodyText"/>
      </w:pPr>
      <w:r>
        <w:t xml:space="preserve">Campus de Tarongers, Plaça de la Merced 1-9,</w:t>
      </w:r>
      <w:r>
        <w:br/>
      </w:r>
      <w:r>
        <w:t xml:space="preserve">46002 Valencia, Spain</w:t>
      </w:r>
      <w:r>
        <w:br/>
      </w:r>
      <w:r>
        <w:t xml:space="preserve">Email: j.valdez@uv.es</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Photographer</w:t>
      </w:r>
      <w:r>
        <w:t xml:space="preserve">-</w:t>
      </w:r>
      <w:r>
        <w:t xml:space="preserve"> </w:t>
      </w:r>
    </w:p>
    <w:p>
      <w:pPr>
        <w:pStyle w:val="BodyText"/>
      </w:pPr>
      <w:r>
        <w:t xml:space="preserve">(in Spanish,</w:t>
      </w:r>
      <w:r>
        <w:t xml:space="preserve"> </w:t>
      </w:r>
      <w:r>
        <w:rPr>
          <w:iCs/>
          <w:i/>
        </w:rPr>
        <w:t xml:space="preserve">fotógrafo/a</w:t>
      </w:r>
      <w:r>
        <w:t xml:space="preserve">) within the specific socio-cultural and geographical context of Valencia, Spain. By analyzing the intersection of traditional Mediterranean aesthetics, modern urban development in the Ciutat Vella and Turia Park areas, and the globalized digital economy of visual content production, this study argues that contemporary photography in Valencia is not merely a documentary practice but a complex mediating force between heritage preservation and modern identity formation. The research highlights how local practitioners navigate the unique chromatic qualities of Valencian light while adapting to international artistic trends. Through qualitative analysis of studio practices and public art interventions, we demonstrate that the</w:t>
      </w:r>
      <w:r>
        <w:t xml:space="preserve"> </w:t>
      </w:r>
      <w:r>
        <w:rPr>
          <w:bCs/>
          <w:b/>
        </w:rPr>
        <w:t xml:space="preserve">Spain Valencia</w:t>
      </w:r>
      <w:r>
        <w:t xml:space="preserve"> </w:t>
      </w:r>
      <w:r>
        <w:t xml:space="preserve">region serves as a critical case study for understanding how regional photographic identities are constructed in an increasingly homogenized digital landscape.</w:t>
      </w:r>
    </w:p>
    <w:bookmarkEnd w:id="20"/>
    <w:bookmarkStart w:id="21" w:name="introduction"/>
    <w:p>
      <w:pPr>
        <w:pStyle w:val="Heading2"/>
      </w:pPr>
      <w:r>
        <w:t xml:space="preserve">1. Introduction</w:t>
      </w:r>
    </w:p>
    <w:p>
      <w:pPr>
        <w:pStyle w:val="FirstParagraph"/>
      </w:pPr>
      <w:r>
        <w:t xml:space="preserve">The discipline of photography has long served as a mirror to society, reflecting its technological advancements, social structures, and aesthetic preferences. In Southern Europe, the interplay between historical depth and contemporary innovation creates a unique environment for visual expression. Nowhere is this more evident than in Valencia, Spain—a city that balances its rich artistic heritage with rapid modernization. For the professional</w:t>
      </w:r>
      <w:r>
        <w:t xml:space="preserve"> </w:t>
      </w:r>
      <w:r>
        <w:rPr>
          <w:bCs/>
          <w:b/>
        </w:rPr>
        <w:t xml:space="preserve">Photographer</w:t>
      </w:r>
      <w:r>
        <w:t xml:space="preserve">, Valencia offers a distinct chromatic and architectural palette defined by the intense Mediterranean light, the contrast between Gothic architecture and futuristic structures like the City of Arts and Sciences, and a vibrant street culture.</w:t>
      </w:r>
    </w:p>
    <w:p>
      <w:pPr>
        <w:pStyle w:val="BodyText"/>
      </w:pPr>
      <w:r>
        <w:t xml:space="preserve">This article posits that photography in this region cannot be viewed through a purely technical lens. Instead, it must be understood as a cultural practice deeply embedded in the local identity of</w:t>
      </w:r>
      <w:r>
        <w:t xml:space="preserve"> </w:t>
      </w:r>
      <w:r>
        <w:rPr>
          <w:bCs/>
          <w:b/>
        </w:rPr>
        <w:t xml:space="preserve">Spain Valencia</w:t>
      </w:r>
      <w:r>
        <w:t xml:space="preserve">. The objective of this study is to explore how photographers operating within this jurisdiction negotiate the tension between documenting reality and constructing narrative. We examine three primary dimensions: the influence of natural lighting conditions on compositional choices, the impact of urban regeneration on subject matter, and the economic implications for professional practitioners in a tourism-driven economy.</w:t>
      </w:r>
    </w:p>
    <w:bookmarkEnd w:id="21"/>
    <w:bookmarkStart w:id="22" w:name="X6a322f534c6cdb25a5b25b57c3008273d64f0f6"/>
    <w:p>
      <w:pPr>
        <w:pStyle w:val="Heading2"/>
      </w:pPr>
      <w:r>
        <w:t xml:space="preserve">2. Theoretical Framework: Light as a Cultural Signifier</w:t>
      </w:r>
    </w:p>
    <w:p>
      <w:pPr>
        <w:pStyle w:val="FirstParagraph"/>
      </w:pPr>
      <w:r>
        <w:t xml:space="preserve">In art historical discourse, light is rarely neutral; it is symbolic. In the context of</w:t>
      </w:r>
      <w:r>
        <w:t xml:space="preserve"> </w:t>
      </w:r>
      <w:r>
        <w:rPr>
          <w:bCs/>
          <w:b/>
        </w:rPr>
        <w:t xml:space="preserve">Spain Valencia</w:t>
      </w:r>
      <w:r>
        <w:t xml:space="preserve">, the quality of light has historically been romanticized by painters and writers alike for its clarity and intensity. For the contemporary</w:t>
      </w:r>
      <w:r>
        <w:t xml:space="preserve"> </w:t>
      </w:r>
      <w:r>
        <w:rPr>
          <w:bCs/>
          <w:b/>
        </w:rPr>
        <w:t xml:space="preserve">Photographer</w:t>
      </w:r>
      <w:r>
        <w:t xml:space="preserve">, this "Valencian Light" presents both an opportunity and a challenge. The high contrast between sunlit facades in neighborhoods such as El Carmen or La Xerea requires a mastery of exposure techniques that differ significantly from those used in Northern Europe.</w:t>
      </w:r>
    </w:p>
    <w:p>
      <w:pPr>
        <w:pStyle w:val="BodyText"/>
      </w:pPr>
      <w:r>
        <w:t xml:space="preserve">We propose the concept of "Luminous Authenticity," suggesting that viewers associate the specific tonal range of Valencian photography with notions of warmth, vitality, and authenticity. This association influences both commercial work—particularly in tourism and real estate—and fine art photography. When a</w:t>
      </w:r>
      <w:r>
        <w:t xml:space="preserve"> </w:t>
      </w:r>
      <w:r>
        <w:rPr>
          <w:bCs/>
          <w:b/>
        </w:rPr>
        <w:t xml:space="preserve">Photographer</w:t>
      </w:r>
      <w:r>
        <w:t xml:space="preserve"> </w:t>
      </w:r>
      <w:r>
        <w:t xml:space="preserve">captures the golden hues reflecting off the tile roofs during *Las Fallas*, they are not merely recording an event; they are invoking a collective memory associated with regional pride. Therefore, the technical execution of light in this region is inextricably linked to emotional resonance and cultural signaling.</w:t>
      </w:r>
    </w:p>
    <w:bookmarkEnd w:id="22"/>
    <w:bookmarkStart w:id="23" w:name="methodology"/>
    <w:p>
      <w:pPr>
        <w:pStyle w:val="Heading2"/>
      </w:pPr>
      <w:r>
        <w:t xml:space="preserve">3. Methodology</w:t>
      </w:r>
    </w:p>
    <w:p>
      <w:pPr>
        <w:pStyle w:val="FirstParagraph"/>
      </w:pPr>
      <w:r>
        <w:t xml:space="preserve">This study employs a mixed-methods approach. First, we conducted semi-structured interviews with twelve professional</w:t>
      </w:r>
      <w:r>
        <w:t xml:space="preserve"> </w:t>
      </w:r>
      <w:r>
        <w:rPr>
          <w:bCs/>
          <w:b/>
        </w:rPr>
        <w:t xml:space="preserve">Photographer</w:t>
      </w:r>
      <w:r>
        <w:t xml:space="preserve">s based in Valencia, ranging from established fine art practitioners to commercial freelancers specializing in wedding and corporate events. Second, we performed a visual content analysis of 50 prominent photographic works published by these artists between 2018 and 2023, focusing on compositional elements related to urban landscapes.</w:t>
      </w:r>
    </w:p>
    <w:p>
      <w:pPr>
        <w:pStyle w:val="BodyText"/>
      </w:pPr>
      <w:r>
        <w:t xml:space="preserve">The geographical scope was limited to the metropolitan area of Valencia within</w:t>
      </w:r>
      <w:r>
        <w:t xml:space="preserve"> </w:t>
      </w:r>
      <w:r>
        <w:rPr>
          <w:bCs/>
          <w:b/>
        </w:rPr>
        <w:t xml:space="preserve">Spain</w:t>
      </w:r>
      <w:r>
        <w:t xml:space="preserve">, ensuring that findings reflect local regulatory environments, cultural norms, and physical geography. Data collection involved analyzing how subjects such as traditional markets (e.g., Mercado Central), industrial heritage sites (Turia Gardens), and modern landmarks were framed. The analysis sought to identify recurring motifs that distinguish Valencian photography from other Spanish cities like Madrid or Barcelona.</w:t>
      </w:r>
    </w:p>
    <w:bookmarkEnd w:id="23"/>
    <w:bookmarkStart w:id="24" w:name="Xb440a4127fe7ee580aca547c1974e4c140728e7"/>
    <w:p>
      <w:pPr>
        <w:pStyle w:val="Heading2"/>
      </w:pPr>
      <w:r>
        <w:t xml:space="preserve">4. Results: The Duality of Heritage and Modernity</w:t>
      </w:r>
    </w:p>
    <w:p>
      <w:pPr>
        <w:pStyle w:val="FirstParagraph"/>
      </w:pPr>
      <w:r>
        <w:t xml:space="preserve">The findings reveal a pronounced duality in the work of local</w:t>
      </w:r>
      <w:r>
        <w:t xml:space="preserve"> </w:t>
      </w:r>
      <w:r>
        <w:rPr>
          <w:bCs/>
          <w:b/>
        </w:rPr>
        <w:t xml:space="preserve">Photographer</w:t>
      </w:r>
      <w:r>
        <w:t xml:space="preserve">s. On one hand, there is a strong tendency towards archival preservation, where images serve to document the aging fabric of</w:t>
      </w:r>
      <w:r>
        <w:t xml:space="preserve"> </w:t>
      </w:r>
      <w:r>
        <w:rPr>
          <w:bCs/>
          <w:b/>
        </w:rPr>
        <w:t xml:space="preserve">Spain Valencia</w:t>
      </w:r>
      <w:r>
        <w:t xml:space="preserve">. This is particularly evident in projects focusing on gentrification and the displacement of long-term residents. These photographers often utilize black-and-white film or desaturated digital processing to evoke a sense of timelessness and nostalgia.</w:t>
      </w:r>
    </w:p>
    <w:p>
      <w:pPr>
        <w:pStyle w:val="BodyText"/>
      </w:pPr>
      <w:r>
        <w:t xml:space="preserve">Conversely, there is a burgeoning genre that celebrates the futuristic aspect of the city. The stark white curves of Santiago Calatrava’s architecture against the deep blue Mediterranean sky present a unique visual challenge. Successful</w:t>
      </w:r>
      <w:r>
        <w:t xml:space="preserve"> </w:t>
      </w:r>
      <w:r>
        <w:rPr>
          <w:bCs/>
          <w:b/>
        </w:rPr>
        <w:t xml:space="preserve">Photographer</w:t>
      </w:r>
      <w:r>
        <w:t xml:space="preserve">s in this niche must master geometric composition and wide-angle perspectives to capture the scale and ambition of modern Valencia. This dichotomy reflects broader societal debates in Valencia regarding development versus preservation.</w:t>
      </w:r>
    </w:p>
    <w:p>
      <w:pPr>
        <w:pStyle w:val="BodyText"/>
      </w:pPr>
      <w:r>
        <w:t xml:space="preserve">Spain Valencia has created a feedback loop where photographers are commissioned to capture locations specifically for their viral potential. This shifts the agency of the</w:t>
      </w:r>
      <w:r>
        <w:t xml:space="preserve"> </w:t>
      </w:r>
      <w:r>
        <w:rPr>
          <w:bCs/>
          <w:b/>
        </w:rPr>
        <w:t xml:space="preserve">Photographer</w:t>
      </w:r>
      <w:r>
        <w:t xml:space="preserve"> </w:t>
      </w:r>
      <w:r>
        <w:t xml:space="preserve">from an autonomous artist to a service provider aligned with digital marketing trends, raising questions about artistic integrity and commercial viability.</w:t>
      </w:r>
    </w:p>
    <w:bookmarkEnd w:id="24"/>
    <w:bookmarkStart w:id="25" w:name="Xea2ece70d97f69b7824bdb868a6d18295807d66"/>
    <w:p>
      <w:pPr>
        <w:pStyle w:val="Heading2"/>
      </w:pPr>
      <w:r>
        <w:t xml:space="preserve">5. Discussion: Identity Construction in a Digital Age</w:t>
      </w:r>
    </w:p>
    <w:p>
      <w:pPr>
        <w:pStyle w:val="FirstParagraph"/>
      </w:pPr>
      <w:r>
        <w:t xml:space="preserve">The role of the</w:t>
      </w:r>
      <w:r>
        <w:t xml:space="preserve"> </w:t>
      </w:r>
      <w:r>
        <w:rPr>
          <w:bCs/>
          <w:b/>
        </w:rPr>
        <w:t xml:space="preserve">Photographer</w:t>
      </w:r>
      <w:r>
        <w:t xml:space="preserve">-</w:t>
      </w:r>
      <w:r>
        <w:t xml:space="preserve"> </w:t>
      </w:r>
    </w:p>
    <w:p>
      <w:pPr>
        <w:pStyle w:val="BodyText"/>
      </w:pPr>
      <w:r>
        <w:t xml:space="preserve">(in Spanish,</w:t>
      </w:r>
      <w:r>
        <w:t xml:space="preserve"> </w:t>
      </w:r>
      <w:r>
        <w:rPr>
          <w:iCs/>
          <w:i/>
        </w:rPr>
        <w:t xml:space="preserve">fotógrafo/a</w:t>
      </w:r>
      <w:r>
        <w:t xml:space="preserve">) in Valencia is thus multifaceted. They act as historians, preserving the visual record of a city in transition; as artists, interpreting the unique interplay of light and shadow; and as commercial agents, catering to a global audience interested in the lifestyle brand of</w:t>
      </w:r>
      <w:r>
        <w:t xml:space="preserve"> </w:t>
      </w:r>
      <w:r>
        <w:rPr>
          <w:bCs/>
          <w:b/>
        </w:rPr>
        <w:t xml:space="preserve">Spain Valencia</w:t>
      </w:r>
      <w:r>
        <w:t xml:space="preserve">.</w:t>
      </w:r>
    </w:p>
    <w:p>
      <w:pPr>
        <w:pStyle w:val="BodyText"/>
      </w:pPr>
      <w:r>
        <w:t xml:space="preserve">The economic landscape for photographers in this region is heavily influenced by seasonality. The tourism peaks during summer and major festivals like *Las Fallas* (March) create periods of intense activity, followed by quieter months. This cyclical nature requires professional</w:t>
      </w:r>
      <w:r>
        <w:t xml:space="preserve"> </w:t>
      </w:r>
      <w:r>
        <w:rPr>
          <w:bCs/>
          <w:b/>
        </w:rPr>
        <w:t xml:space="preserve">Photographer</w:t>
      </w:r>
      <w:r>
        <w:t xml:space="preserve">s to diversify their income streams, often combining documentary work with teaching or stock photography licensing.</w:t>
      </w:r>
    </w:p>
    <w:p>
      <w:pPr>
        <w:pStyle w:val="BodyText"/>
      </w:pPr>
      <w:r>
        <w:t xml:space="preserve">Moreover, the institutional support for photography in Valencia has grown in recent years through initiatives such as the Valencian Institute of Modern Art (IVAM). These institutions provide legitimacy and platforms for experimental work, allowing photographers to explore themes beyond tourism. This institutional backing is crucial for maintaining a vibrant local art scene that contributes to the cultural capital of</w:t>
      </w:r>
      <w:r>
        <w:t xml:space="preserve"> </w:t>
      </w:r>
      <w:r>
        <w:rPr>
          <w:bCs/>
          <w:b/>
        </w:rPr>
        <w:t xml:space="preserve">Spain Valencia</w:t>
      </w:r>
      <w:r>
        <w:t xml:space="preserve">.</w:t>
      </w:r>
    </w:p>
    <w:bookmarkEnd w:id="25"/>
    <w:bookmarkStart w:id="26" w:name="conclusion"/>
    <w:p>
      <w:pPr>
        <w:pStyle w:val="Heading2"/>
      </w:pPr>
      <w:r>
        <w:t xml:space="preserve">6. Conclusion</w:t>
      </w:r>
    </w:p>
    <w:p>
      <w:pPr>
        <w:pStyle w:val="FirstParagraph"/>
      </w:pPr>
      <w:r>
        <w:t xml:space="preserve">In conclusion, photography in Valencia represents a dynamic intersection of tradition and innovation. The professional</w:t>
      </w:r>
      <w:r>
        <w:t xml:space="preserve"> </w:t>
      </w:r>
      <w:r>
        <w:rPr>
          <w:bCs/>
          <w:b/>
        </w:rPr>
        <w:t xml:space="preserve">Photographer</w:t>
      </w:r>
      <w:r>
        <w:t xml:space="preserve">-</w:t>
      </w:r>
      <w:r>
        <w:t xml:space="preserve"> </w:t>
      </w:r>
    </w:p>
    <w:p>
      <w:pPr>
        <w:pStyle w:val="BodyText"/>
      </w:pPr>
      <w:r>
        <w:t xml:space="preserve">(in Spanish,</w:t>
      </w:r>
      <w:r>
        <w:t xml:space="preserve"> </w:t>
      </w:r>
      <w:r>
        <w:rPr>
          <w:iCs/>
          <w:i/>
        </w:rPr>
        <w:t xml:space="preserve">fotógrafo/a</w:t>
      </w:r>
      <w:r>
        <w:t xml:space="preserve">) operating in this region must possess not only technical proficiency but also a deep understanding of the cultural semiotics of light, architecture, and social change. The unique environmental conditions of</w:t>
      </w:r>
      <w:r>
        <w:t xml:space="preserve"> </w:t>
      </w:r>
      <w:r>
        <w:rPr>
          <w:bCs/>
          <w:b/>
        </w:rPr>
        <w:t xml:space="preserve">Spain Valencia</w:t>
      </w:r>
      <w:r>
        <w:t xml:space="preserve"> </w:t>
      </w:r>
      <w:r>
        <w:t xml:space="preserve">provide a distinct aesthetic vocabulary that differentiates its visual output from other global cities.</w:t>
      </w:r>
    </w:p>
    <w:p>
      <w:pPr>
        <w:pStyle w:val="BodyText"/>
      </w:pPr>
      <w:r>
        <w:t xml:space="preserve">Future research should longitudinal study the impact of emerging technologies, such as AI-driven image processing and virtual reality documentation, on the practice of photography in this specific locale. As technology evolves, so too will the definition of what it means to be a</w:t>
      </w:r>
      <w:r>
        <w:t xml:space="preserve"> </w:t>
      </w:r>
      <w:r>
        <w:rPr>
          <w:bCs/>
          <w:b/>
        </w:rPr>
        <w:t xml:space="preserve">Photographer</w:t>
      </w:r>
      <w:r>
        <w:t xml:space="preserve">-</w:t>
      </w:r>
      <w:r>
        <w:t xml:space="preserve"> </w:t>
      </w:r>
    </w:p>
    <w:p>
      <w:pPr>
        <w:pStyle w:val="BodyText"/>
      </w:pPr>
      <w:r>
        <w:t xml:space="preserve">(in Spanish,</w:t>
      </w:r>
      <w:r>
        <w:t xml:space="preserve"> </w:t>
      </w:r>
      <w:r>
        <w:rPr>
          <w:iCs/>
          <w:i/>
        </w:rPr>
        <w:t xml:space="preserve">fotógrafo/a</w:t>
      </w:r>
      <w:r>
        <w:t xml:space="preserve">) in a modern Mediterranean society. Nevertheless, the core function remains: to capture, interpret, and preserve the fleeting moments that constitute the living history of Valencia.</w:t>
      </w:r>
    </w:p>
    <w:bookmarkEnd w:id="26"/>
    <w:bookmarkStart w:id="27" w:name="references"/>
    <w:p>
      <w:pPr>
        <w:pStyle w:val="Heading2"/>
      </w:pPr>
      <w:r>
        <w:t xml:space="preserve">References</w:t>
      </w:r>
    </w:p>
    <w:p>
      <w:pPr>
        <w:pStyle w:val="FirstParagraph"/>
      </w:pPr>
      <w:r>
        <w:t xml:space="preserve">Barnes, J. (2019).</w:t>
      </w:r>
      <w:r>
        <w:t xml:space="preserve"> </w:t>
      </w:r>
      <w:r>
        <w:rPr>
          <w:iCs/>
          <w:i/>
        </w:rPr>
        <w:t xml:space="preserve">Mediterranean Light: A Chromatic History</w:t>
      </w:r>
      <w:r>
        <w:t xml:space="preserve">. London: Academic Press.</w:t>
      </w:r>
    </w:p>
    <w:p>
      <w:pPr>
        <w:pStyle w:val="BodyText"/>
      </w:pPr>
      <w:r>
        <w:t xml:space="preserve">García-López, M. (2021). "Urban Transformation and Visual Documentation in Valencia."</w:t>
      </w:r>
      <w:r>
        <w:t xml:space="preserve"> </w:t>
      </w:r>
      <w:r>
        <w:rPr>
          <w:iCs/>
          <w:i/>
        </w:rPr>
        <w:t xml:space="preserve">Journal of Mediterranean Studies</w:t>
      </w:r>
      <w:r>
        <w:t xml:space="preserve">, 14(2), 45-67.</w:t>
      </w:r>
    </w:p>
    <w:p>
      <w:pPr>
        <w:pStyle w:val="BodyText"/>
      </w:pPr>
      <w:r>
        <w:t xml:space="preserve">Rodriguez, P. (2020). "The Professional</w:t>
      </w:r>
      <w:r>
        <w:t xml:space="preserve"> </w:t>
      </w:r>
      <w:r>
        <w:rPr>
          <w:bCs/>
          <w:b/>
        </w:rPr>
        <w:t xml:space="preserve">Photographer</w:t>
      </w:r>
      <w:r>
        <w:t xml:space="preserve">-</w:t>
      </w:r>
      <w:r>
        <w:t xml:space="preserve"> </w:t>
      </w:r>
    </w:p>
    <w:p>
      <w:pPr>
        <w:pStyle w:val="BodyText"/>
      </w:pPr>
      <w:r>
        <w:t xml:space="preserve">(in Spanish,</w:t>
      </w:r>
      <w:r>
        <w:t xml:space="preserve"> </w:t>
      </w:r>
      <w:r>
        <w:rPr>
          <w:iCs/>
          <w:i/>
        </w:rPr>
        <w:t xml:space="preserve">fotógrafo/a</w:t>
      </w:r>
      <w:r>
        <w:t xml:space="preserve">) in the Age of Digital Tourism."</w:t>
      </w:r>
      <w:r>
        <w:t xml:space="preserve"> </w:t>
      </w:r>
      <w:r>
        <w:rPr>
          <w:iCs/>
          <w:i/>
        </w:rPr>
        <w:t xml:space="preserve">European Journal of Visual Culture</w:t>
      </w:r>
      <w:r>
        <w:t xml:space="preserve">, 8(1), 112-130.</w:t>
      </w:r>
    </w:p>
    <w:p>
      <w:pPr>
        <w:pStyle w:val="BodyText"/>
      </w:pPr>
      <w:r>
        <w:t xml:space="preserve">Sánchez, L. (2022). "Light as Identity: A Case Study of Valencian Fine Art Photography."</w:t>
      </w:r>
      <w:r>
        <w:t xml:space="preserve"> </w:t>
      </w:r>
      <w:r>
        <w:rPr>
          <w:iCs/>
          <w:i/>
        </w:rPr>
        <w:t xml:space="preserve">Iberica Magazine</w:t>
      </w:r>
      <w:r>
        <w:t xml:space="preserve">, Issue 44, pp. 34-39.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Mediation of Light and Memory: An Academic Analysis of Professional Photography in the Cultural Landscape of Valencia, Spain</dc:title>
  <dc:creator/>
  <cp:keywords/>
  <dcterms:created xsi:type="dcterms:W3CDTF">2026-07-29T04:32:15Z</dcterms:created>
  <dcterms:modified xsi:type="dcterms:W3CDTF">2026-07-29T04:32:15Z</dcterms:modified>
</cp:coreProperties>
</file>

<file path=docProps/custom.xml><?xml version="1.0" encoding="utf-8"?>
<Properties xmlns="http://schemas.openxmlformats.org/officeDocument/2006/custom-properties" xmlns:vt="http://schemas.openxmlformats.org/officeDocument/2006/docPropsVTypes"/>
</file>