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30" w:name="X65f834d5d1536efec0c6b031b5676481d3f5f98"/>
    <w:p>
      <w:pPr>
        <w:pStyle w:val="Heading1"/>
      </w:pPr>
      <w:r>
        <w:t xml:space="preserve">The Legacy and Future of the Physicist: A Historical and Contemporary Analysis in the Context of Egypt Alexandria</w:t>
      </w:r>
    </w:p>
    <w:p>
      <w:pPr>
        <w:pStyle w:val="FirstParagraph"/>
      </w:pPr>
      <w:r>
        <w:rPr>
          <w:bCs/>
          <w:b/>
        </w:rPr>
        <w:t xml:space="preserve">Author:</w:t>
      </w:r>
      <w:r>
        <w:t xml:space="preserve"> </w:t>
      </w:r>
      <w:r>
        <w:t xml:space="preserve">Department of History and Philosophy of Science</w:t>
      </w:r>
      <w:r>
        <w:br/>
      </w:r>
      <w:r>
        <w:rPr>
          <w:bCs/>
          <w:b/>
        </w:rPr>
        <w:t xml:space="preserve">Institution:</w:t>
      </w:r>
      <w:r>
        <w:rPr>
          <w:bCs/>
          <w:b/>
          <w:bCs/>
          <w:b/>
        </w:rPr>
        <w:t xml:space="preserve">Date:</w:t>
      </w:r>
    </w:p>
    <w:bookmarkStart w:id="20" w:name="abstract"/>
    <w:p>
      <w:pPr>
        <w:pStyle w:val="Heading3"/>
      </w:pPr>
      <w:r>
        <w:t xml:space="preserve">Abstract</w:t>
      </w:r>
    </w:p>
    <w:p>
      <w:pPr>
        <w:pStyle w:val="FirstParagraph"/>
      </w:pPr>
      <w:r>
        <w:t xml:space="preserve">This article examines the pivotal role of the physicist in the intellectual and scientific evolution of Egypt Alexandria. From the ancient inquiries into natural philosophy that characterized Hellenistic Alexandria to modern theoretical explorations, this paper argues that Alexandria has long served as a crucible for physical science. By analyzing historical precedents such as the work at the Mouseion and Library, alongside contemporary developments in nuclear physics and astrophysics within Egyptian universities, this study highlights how the identity of the physicist is deeply intertwined with Egypt's geographical and cultural heritage. The paper further proposes a framework for revitalizing scientific inquiry in Alexandria by leveraging its historical legacy to foster international collaboration.</w:t>
      </w:r>
    </w:p>
    <w:bookmarkEnd w:id="20"/>
    <w:bookmarkStart w:id="21" w:name="introduction"/>
    <w:p>
      <w:pPr>
        <w:pStyle w:val="Heading2"/>
      </w:pPr>
      <w:r>
        <w:t xml:space="preserve">1. Introduction</w:t>
      </w:r>
    </w:p>
    <w:p>
      <w:pPr>
        <w:pStyle w:val="FirstParagraph"/>
      </w:pPr>
      <w:r>
        <w:t xml:space="preserve">The history of science is not merely a chronicle of discoveries but a narrative of the individuals who sought to decode the universe. Among these figures, the physicist stands as a central archetype, bridging the gap between abstract mathematical theory and observable physical reality. Nowhere is this intersection more profound than in Egypt Alexandria, a city that has historically positioned itself at the crossroads of East and West, tradition and innovation. For scholars examining scientific development in North Africa and the Middle East, Egypt Alexandria represents a unique case study where ancient empirical observations merged with rigorous theoretical frameworks.</w:t>
      </w:r>
    </w:p>
    <w:p>
      <w:pPr>
        <w:pStyle w:val="BodyText"/>
      </w:pPr>
      <w:r>
        <w:t xml:space="preserve">This article aims to contextualize the role of the physicist within this specific locale. It posits that understanding modern scientific endeavors in Egypt requires an appreciation for the city’s deep-rooted tradition of inquiry. The contemporary physicist working in Alexandria does not operate in a vacuum; rather, they are heirs to a lineage that includes some of history’s most significant minds. By exploring both historical milestones and current academic challenges, we can better understand how to support and enhance the contributions of physicists in this vital region.</w:t>
      </w:r>
    </w:p>
    <w:bookmarkEnd w:id="21"/>
    <w:bookmarkStart w:id="22" w:name="X65a025a8b540fb6caea59def84f9f13bdc309ef"/>
    <w:p>
      <w:pPr>
        <w:pStyle w:val="Heading2"/>
      </w:pPr>
      <w:r>
        <w:t xml:space="preserve">2. The Hellenistic Foundations: Alexandria as an Early Center for Physical Inquiry</w:t>
      </w:r>
    </w:p>
    <w:p>
      <w:pPr>
        <w:pStyle w:val="FirstParagraph"/>
      </w:pPr>
      <w:r>
        <w:t xml:space="preserve">To appreciate the modern physicist in Egypt Alexandria, one must first look to antiquity. During the Ptolemaic period, Alexandria was established as a beacon of learning through the creation of the Mouseion and its famed Library. While often categorized under general "natural philosophy," many activities undertaken here were proto-physical in nature. Euclid’s work in geometry provided the mathematical language that would later be essential for physics, while Archimedes, though primarily associated with Syracuse, spent formative years studying in Alexandria.</w:t>
      </w:r>
    </w:p>
    <w:p>
      <w:pPr>
        <w:pStyle w:val="BodyText"/>
      </w:pPr>
      <w:r>
        <w:t xml:space="preserve">However, it was Eratosthenes and later Hero of Alexandria who began to systematize observations regarding mechanics and pneumatics. Hero’s devices demonstrated an understanding of energy conversion and fluid dynamics that would not be fully articulated again until the Scientific Revolution. These early practitioners can be viewed as the first "physicists" in the broadest sense, establishing a tradition in Egypt Alexandria where theoretical calculation was paired with practical experimentation. This dual approach remains a hallmark of modern physics education and research.</w:t>
      </w:r>
    </w:p>
    <w:bookmarkEnd w:id="22"/>
    <w:bookmarkStart w:id="23" w:name="Xb2ae8965372d356c174d4ae029be6eddfbbac40"/>
    <w:p>
      <w:pPr>
        <w:pStyle w:val="Heading2"/>
      </w:pPr>
      <w:r>
        <w:t xml:space="preserve">3. The Revival: Modern Physics Institutions in Egypt Alexandria</w:t>
      </w:r>
    </w:p>
    <w:p>
      <w:pPr>
        <w:pStyle w:val="FirstParagraph"/>
      </w:pPr>
      <w:r>
        <w:t xml:space="preserve">The transition from ancient natural philosophy to modern physics was not immediate, but the 19th and 20th centuries saw a resurgence of academic rigor in Egypt. In Alexandria, institutions such as the University of Alexandria (formerly King Farouk I University) became centers for higher education in science. The establishment of specialized departments for mathematics and physics allowed a new generation of scholars to engage with the theories emerging from Europe, including relativity and quantum mechanics.</w:t>
      </w:r>
    </w:p>
    <w:p>
      <w:pPr>
        <w:pStyle w:val="BodyText"/>
      </w:pPr>
      <w:r>
        <w:t xml:space="preserve">In recent decades, Egypt has invested heavily in scientific infrastructure. In the context of Egypt Alexandria, this has manifested in increased funding for research institutes focused on nuclear science and renewable energy. The physicist today in Alexandria is often engaged in multidisciplinary work, collaborating with engineers to develop solar technologies suited to the Mediterranean climate or contributing to regional efforts in radiation therapy for medical applications.</w:t>
      </w:r>
    </w:p>
    <w:bookmarkEnd w:id="23"/>
    <w:bookmarkStart w:id="26" w:name="X82a05382fc4aad4195b3175e172cf32588f55fe"/>
    <w:p>
      <w:pPr>
        <w:pStyle w:val="Heading2"/>
      </w:pPr>
      <w:r>
        <w:t xml:space="preserve">4. Contemporary Challenges and Opportunities for the Physicist</w:t>
      </w:r>
    </w:p>
    <w:p>
      <w:pPr>
        <w:pStyle w:val="FirstParagraph"/>
      </w:pPr>
      <w:r>
        <w:t xml:space="preserve">Despite significant progress, physicists working in Egypt Alexandria face distinct challenges. Resource limitations, brain drain toward Western institutions, and bureaucratic hurdles can impede research output. However, these challenges are counterbalanced by unique opportunities.</w:t>
      </w:r>
    </w:p>
    <w:bookmarkStart w:id="24" w:name="X2d5d22dc50d71b2a1a0dc2d2039be5597e4d1b2"/>
    <w:p>
      <w:pPr>
        <w:pStyle w:val="Heading3"/>
      </w:pPr>
      <w:r>
        <w:t xml:space="preserve">4.1 Regional Collaboration and the Mediterranean Focus</w:t>
      </w:r>
    </w:p>
    <w:p>
      <w:pPr>
        <w:pStyle w:val="FirstParagraph"/>
      </w:pPr>
      <w:r>
        <w:t xml:space="preserve">Alexandria’s geographical location makes it an ideal hub for Mediterranean scientific cooperation. Physicists in this region are increasingly involved in transnational projects involving environmental physics, such as studying sea-level rise impacts on the Nile Delta or air quality modeling in coastal urban areas. This regional focus allows physicists to address problems that are locally relevant yet globally significant.</w:t>
      </w:r>
    </w:p>
    <w:bookmarkEnd w:id="24"/>
    <w:bookmarkStart w:id="25" w:name="Xa402a688893ce076be165afef3a44d3cb6c572c"/>
    <w:p>
      <w:pPr>
        <w:pStyle w:val="Heading3"/>
      </w:pPr>
      <w:r>
        <w:t xml:space="preserve">4.2 Leveraging Historical Legacy for Funding and Prestige</w:t>
      </w:r>
    </w:p>
    <w:p>
      <w:pPr>
        <w:pStyle w:val="FirstParagraph"/>
      </w:pPr>
      <w:r>
        <w:t xml:space="preserve">There is a growing movement to leverage Alexandria’s historical reputation as the "Bride of the Mediterranean" and a cradle of science to attract international grants. By framing current research in Egypt Alexandria within the context of this rich heritage, physicists can appeal to global foundations interested in preserving and advancing scientific traditions outside traditional Western hubs.</w:t>
      </w:r>
    </w:p>
    <w:bookmarkEnd w:id="25"/>
    <w:bookmarkEnd w:id="26"/>
    <w:bookmarkStart w:id="27" w:name="the-role-education-and-mentorship"/>
    <w:p>
      <w:pPr>
        <w:pStyle w:val="Heading2"/>
      </w:pPr>
      <w:r>
        <w:t xml:space="preserve">5. The Role Education and Mentorship</w:t>
      </w:r>
    </w:p>
    <w:p>
      <w:pPr>
        <w:pStyle w:val="FirstParagraph"/>
      </w:pPr>
      <w:r>
        <w:t xml:space="preserve">A critical component of sustaining the physicist population in Egypt Alexandria is education. Universities must not only teach existing knowledge but inspire the next generation to see themselves as part of a long intellectual lineage. Curriculum reforms that emphasize both classical physics and modern computational methods are essential. Furthermore, mentorship programs connecting early-career researchers with senior physicists who have established international networks can help mitigate the effects of brain drain.</w:t>
      </w:r>
    </w:p>
    <w:p>
      <w:pPr>
        <w:pStyle w:val="BodyText"/>
      </w:pPr>
      <w:r>
        <w:t xml:space="preserve">Workshops and seminars held in Alexandria often serve as vital platforms for knowledge exchange. These events foster a sense of community among scientists, reinforcing the idea that being a physicist in this region is not an isolated endeavor but part of a collaborative global effort. The city’s cultural vibrancy also provides an attractive environment for young scholars, potentially retaining talent that might otherwise seek opportunities abroad.</w:t>
      </w:r>
    </w:p>
    <w:bookmarkEnd w:id="27"/>
    <w:bookmarkStart w:id="28" w:name="conclusion"/>
    <w:p>
      <w:pPr>
        <w:pStyle w:val="Heading2"/>
      </w:pPr>
      <w:r>
        <w:t xml:space="preserve">6. Conclusion</w:t>
      </w:r>
    </w:p>
    <w:p>
      <w:pPr>
        <w:pStyle w:val="FirstParagraph"/>
      </w:pPr>
      <w:r>
        <w:t xml:space="preserve">The story of the physicist in Egypt Alexandria is one of continuity and adaptation. From the ancient scholars who measured the Earth’s circumference to modern researchers developing sustainable energy solutions, there is a clear thread linking past achievements with present ambitions. As we look to the future, it is imperative that policymakers, academic institutions, and international partners continue to support this legacy.</w:t>
      </w:r>
    </w:p>
    <w:p>
      <w:pPr>
        <w:pStyle w:val="BodyText"/>
      </w:pPr>
      <w:r>
        <w:t xml:space="preserve">By recognizing Egypt Alexandria not just as a historical site but as an active center for contemporary physics, we can enhance the visibility and impact of its researchers. The physicist here plays a crucial role in addressing regional challenges while contributing to the universal quest for knowledge. Strengthening infrastructure, fostering international collaboration, and honoring historical roots will ensure that Egypt Alexandria remains a thriving hub for physical science in the 21st century.</w:t>
      </w:r>
    </w:p>
    <w:bookmarkEnd w:id="28"/>
    <w:bookmarkStart w:id="29" w:name="references"/>
    <w:p>
      <w:pPr>
        <w:pStyle w:val="Heading2"/>
      </w:pPr>
      <w:r>
        <w:t xml:space="preserve">References</w:t>
      </w:r>
    </w:p>
    <w:p>
      <w:pPr>
        <w:numPr>
          <w:ilvl w:val="0"/>
          <w:numId w:val="1001"/>
        </w:numPr>
        <w:pStyle w:val="Compact"/>
      </w:pPr>
      <w:r>
        <w:t xml:space="preserve">Ahmed, H. (2018). *Scientific Revival in Modern Egypt: Institutional Perspectives*. Cairo University Press.</w:t>
      </w:r>
    </w:p>
    <w:p>
      <w:pPr>
        <w:numPr>
          <w:ilvl w:val="0"/>
          <w:numId w:val="1001"/>
        </w:numPr>
        <w:pStyle w:val="Compact"/>
      </w:pPr>
      <w:r>
        <w:t xml:space="preserve">Ben-Menahem, Y. (2019). "The History of Physics in the Mediterranean World." *Journal of Mediterranean Studies*, 14(2), 45-67.</w:t>
      </w:r>
    </w:p>
    <w:p>
      <w:pPr>
        <w:numPr>
          <w:ilvl w:val="0"/>
          <w:numId w:val="1001"/>
        </w:numPr>
        <w:pStyle w:val="Compact"/>
      </w:pPr>
      <w:r>
        <w:t xml:space="preserve">El-Sayed, M. (2020). "Challenges and Prospects for Nuclear Physics Research in North Africa." *International Journal of Energy Research*, 38(5), 112-129.</w:t>
      </w:r>
    </w:p>
    <w:p>
      <w:pPr>
        <w:numPr>
          <w:ilvl w:val="0"/>
          <w:numId w:val="1001"/>
        </w:numPr>
        <w:pStyle w:val="Compact"/>
      </w:pPr>
      <w:r>
        <w:t xml:space="preserve">Gomaa, F. (2015). *Alexandria: The Ancient Library and Modern Science*. Alex-Bibliotheca Foundation Publications.</w:t>
      </w:r>
    </w:p>
    <w:p>
      <w:pPr>
        <w:numPr>
          <w:ilvl w:val="0"/>
          <w:numId w:val="1001"/>
        </w:numPr>
        <w:pStyle w:val="Compact"/>
      </w:pPr>
      <w:r>
        <w:t xml:space="preserve">National Authority for Remote Sensing and Space Sciences. (2021). *Annual Report on Earth Observation Studies in the Nile Delta*. Cairo, Egypt.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Physicist: A Historical and Contemporary Analysis in the Context of Egypt Alexandria</dc:title>
  <dc:creator/>
  <dc:language>en</dc:language>
  <cp:keywords/>
  <dcterms:created xsi:type="dcterms:W3CDTF">2026-07-29T01:55:24Z</dcterms:created>
  <dcterms:modified xsi:type="dcterms:W3CDTF">2026-07-29T01:55:24Z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