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Theory</w:t>
      </w:r>
      <w:r>
        <w:t xml:space="preserve"> </w:t>
      </w:r>
      <w:r>
        <w:t xml:space="preserve">and</w:t>
      </w:r>
      <w:r>
        <w:t xml:space="preserve"> </w:t>
      </w:r>
      <w:r>
        <w:t xml:space="preserve">Practice: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Physicists</w:t>
      </w:r>
      <w:r>
        <w:t xml:space="preserve"> </w:t>
      </w:r>
      <w:r>
        <w:t xml:space="preserve">in</w:t>
      </w:r>
      <w:r>
        <w:t xml:space="preserve"> </w:t>
      </w:r>
      <w:r>
        <w:t xml:space="preserve">Nigeria’s</w:t>
      </w:r>
      <w:r>
        <w:t xml:space="preserve"> </w:t>
      </w:r>
      <w:r>
        <w:t xml:space="preserve">Capital,</w:t>
      </w:r>
      <w:r>
        <w:t xml:space="preserve"> </w:t>
      </w:r>
      <w:r>
        <w:t xml:space="preserve">Abuja</w:t>
      </w:r>
    </w:p>
    <w:bookmarkStart w:id="28" w:name="the-resonance-of-theory-and-practice"/>
    <w:p>
      <w:pPr>
        <w:pStyle w:val="Heading1"/>
      </w:pPr>
      <w:r>
        <w:t xml:space="preserve">The Resonance of Theory and Practice</w:t>
      </w:r>
    </w:p>
    <w:bookmarkStart w:id="27" w:name="X054a573e6ded681ee0922522bce4ea7e34144d4"/>
    <w:p>
      <w:pPr>
        <w:pStyle w:val="Heading2"/>
      </w:pPr>
      <w:r>
        <w:t xml:space="preserve">The Evolving Role of Physicists in Nigeria’s Capital, Abuja</w:t>
      </w:r>
    </w:p>
    <w:p>
      <w:pPr>
        <w:pStyle w:val="FirstParagraph"/>
      </w:pPr>
      <w:r>
        <w:rPr>
          <w:bCs/>
          <w:b/>
        </w:rPr>
        <w:t xml:space="preserve">Adeyemi O. Johnson</w:t>
      </w:r>
      <w:r>
        <w:br/>
      </w:r>
      <w:r>
        <w:t xml:space="preserve">Department of Physics, National Institute for Scientific Research,</w:t>
      </w:r>
      <w:r>
        <w:br/>
      </w:r>
      <w:r>
        <w:t xml:space="preserve">Abuja, Federal Capital Territory, Nigeria</w:t>
      </w:r>
    </w:p>
    <w:p>
      <w:pPr>
        <w:pStyle w:val="BodyText"/>
      </w:pPr>
      <w:r>
        <w:rPr>
          <w:bCs/>
          <w:b/>
        </w:rPr>
        <w:t xml:space="preserve">Tunmise B. Okoro</w:t>
      </w:r>
      <w:r>
        <w:br/>
      </w:r>
      <w:r>
        <w:t xml:space="preserve">Institute of Advanced Study and Science,</w:t>
      </w:r>
      <w:r>
        <w:br/>
      </w:r>
      <w:r>
        <w:t xml:space="preserve">Abuja, Federal Capital Territory, Nigeria</w:t>
      </w:r>
    </w:p>
    <w:bookmarkStart w:id="20" w:name="abstract"/>
    <w:p>
      <w:pPr>
        <w:pStyle w:val="Heading3"/>
      </w:pPr>
      <w:r>
        <w:t xml:space="preserve">Abstract</w:t>
      </w:r>
    </w:p>
    <w:p>
      <w:pPr>
        <w:pStyle w:val="FirstParagraph"/>
      </w:pPr>
      <w:r>
        <w:t xml:space="preserve">This article examines the critical intersection between theoretical physics research and national development strategies within the Federal Capital Territory of Nigeria. As</w:t>
      </w:r>
      <w:r>
        <w:t xml:space="preserve"> </w:t>
      </w:r>
      <w:r>
        <w:rPr>
          <w:bCs/>
          <w:b/>
        </w:rPr>
        <w:t xml:space="preserve">Nigeria Abuja</w:t>
      </w:r>
      <w:r>
        <w:t xml:space="preserve"> </w:t>
      </w:r>
      <w:r>
        <w:t xml:space="preserve">positions itself as the administrative and intellectual hub of the nation, there is a growing imperative to integrate rigorous scientific inquiry into policy-making processes. This study explores how a dedicated community of</w:t>
      </w:r>
      <w:r>
        <w:t xml:space="preserve"> </w:t>
      </w:r>
      <w:r>
        <w:rPr>
          <w:bCs/>
          <w:b/>
        </w:rPr>
        <w:t xml:space="preserve">Physicist</w:t>
      </w:r>
      <w:r>
        <w:t xml:space="preserve"> </w:t>
      </w:r>
      <w:r>
        <w:t xml:space="preserve">professionals is navigating the challenges of infrastructure limitations, funding constraints, and educational disparities to foster innovation in energy security, telecommunications, and agricultural technology. By analyzing case studies from research institutions located in</w:t>
      </w:r>
      <w:r>
        <w:t xml:space="preserve"> </w:t>
      </w:r>
      <w:r>
        <w:rPr>
          <w:bCs/>
          <w:b/>
        </w:rPr>
        <w:t xml:space="preserve">Nigeria Abuja</w:t>
      </w:r>
      <w:r>
        <w:t xml:space="preserve">, this paper argues that empowering local physicists with adequate resources is not merely an academic pursuit but a fundamental requirement for sustainable socio-economic growth. The findings suggest that targeted investment in physics education and applied research can yield significant dividends for the Nigerian state, transforming</w:t>
      </w:r>
      <w:r>
        <w:t xml:space="preserve"> </w:t>
      </w:r>
      <w:r>
        <w:rPr>
          <w:bCs/>
          <w:b/>
        </w:rPr>
        <w:t xml:space="preserve">Nigeria Abuja</w:t>
      </w:r>
      <w:r>
        <w:t xml:space="preserve"> </w:t>
      </w:r>
      <w:r>
        <w:t xml:space="preserve">into a regional center of excellence in the physical sciences.</w:t>
      </w:r>
    </w:p>
    <w:p>
      <w:pPr>
        <w:pStyle w:val="BodyText"/>
      </w:pPr>
      <w:r>
        <w:rPr>
          <w:bCs/>
          <w:b/>
        </w:rPr>
        <w:t xml:space="preserve">Keywords:</w:t>
      </w:r>
      <w:r>
        <w:t xml:space="preserve"> </w:t>
      </w:r>
      <w:r>
        <w:t xml:space="preserve">Physics Education, Research and Development, Nigeria Abuja, Scientific Policy, Technological Innovation.</w:t>
      </w:r>
    </w:p>
    <w:bookmarkEnd w:id="20"/>
    <w:bookmarkStart w:id="21" w:name="i.-introduction"/>
    <w:p>
      <w:pPr>
        <w:pStyle w:val="Heading3"/>
      </w:pPr>
      <w:r>
        <w:t xml:space="preserve">I. Introduction</w:t>
      </w:r>
    </w:p>
    <w:p>
      <w:pPr>
        <w:pStyle w:val="FirstParagraph"/>
      </w:pPr>
      <w:r>
        <w:t xml:space="preserve">The discipline of physics serves as the foundational bedrock for modern technological advancement. From the quantum mechanics that underpin semiconductor technology to the thermodynamic principles governing energy production,</w:t>
      </w:r>
      <w:r>
        <w:t xml:space="preserve"> </w:t>
      </w:r>
      <w:r>
        <w:rPr>
          <w:bCs/>
          <w:b/>
        </w:rPr>
        <w:t xml:space="preserve">Physicist</w:t>
      </w:r>
      <w:r>
        <w:t xml:space="preserve"> </w:t>
      </w:r>
      <w:r>
        <w:t xml:space="preserve">practitioners play a pivotal role in shaping the material world. In many developed nations, physics research is heavily subsidized and integrated into industrial innovation cycles. However, in developing economies such as Nigeria, the trajectory of scientific development is often fraught with systemic challenges. This article focuses specifically on the context of</w:t>
      </w:r>
      <w:r>
        <w:t xml:space="preserve"> </w:t>
      </w:r>
      <w:r>
        <w:rPr>
          <w:bCs/>
          <w:b/>
        </w:rPr>
        <w:t xml:space="preserve">Nigeria Abuja</w:t>
      </w:r>
      <w:r>
        <w:t xml:space="preserve">, a city that has rapidly evolved from a planned administrative capital into a burgeoning center for academic and research activity.</w:t>
      </w:r>
    </w:p>
    <w:p>
      <w:pPr>
        <w:pStyle w:val="BodyText"/>
      </w:pPr>
      <w:r>
        <w:t xml:space="preserve">The significance of this geographical focus cannot be overstated. As the seat of federal government,</w:t>
      </w:r>
      <w:r>
        <w:t xml:space="preserve"> </w:t>
      </w:r>
      <w:r>
        <w:rPr>
          <w:bCs/>
          <w:b/>
        </w:rPr>
        <w:t xml:space="preserve">Nigeria Abuja</w:t>
      </w:r>
      <w:r>
        <w:t xml:space="preserve"> </w:t>
      </w:r>
      <w:r>
        <w:t xml:space="preserve">holds unique leverage in shaping national policy. When the decisions made within its borders are informed by rigorous scientific data provided by local</w:t>
      </w:r>
      <w:r>
        <w:t xml:space="preserve"> </w:t>
      </w:r>
      <w:r>
        <w:rPr>
          <w:bCs/>
          <w:b/>
        </w:rPr>
        <w:t xml:space="preserve">Physicist</w:t>
      </w:r>
      <w:r>
        <w:t xml:space="preserve"> </w:t>
      </w:r>
      <w:r>
        <w:t xml:space="preserve">experts, the potential for effective governance and economic planning increases substantially. Despite this potential, the ecosystem supporting physics research in</w:t>
      </w:r>
      <w:r>
        <w:t xml:space="preserve"> </w:t>
      </w:r>
      <w:r>
        <w:rPr>
          <w:bCs/>
          <w:b/>
        </w:rPr>
        <w:t xml:space="preserve">Nigeria Abuja</w:t>
      </w:r>
      <w:r>
        <w:t xml:space="preserve"> </w:t>
      </w:r>
      <w:r>
        <w:t xml:space="preserve">remains underdeveloped compared to global standards. This paper seeks to bridge that gap by highlighting current initiatives, identifying bottlenecks, and proposing a framework for enhanced collaboration between academia, government, and industry.</w:t>
      </w:r>
    </w:p>
    <w:bookmarkEnd w:id="21"/>
    <w:bookmarkStart w:id="22" w:name="X494f4f8bbb93a35ecf48a88d47e30d6c8927599"/>
    <w:p>
      <w:pPr>
        <w:pStyle w:val="Heading3"/>
      </w:pPr>
      <w:r>
        <w:t xml:space="preserve">II. The Landscape of Physics Research in Nigeria Abuja</w:t>
      </w:r>
    </w:p>
    <w:p>
      <w:pPr>
        <w:pStyle w:val="FirstParagraph"/>
      </w:pPr>
      <w:r>
        <w:t xml:space="preserve">The intellectual landscape of</w:t>
      </w:r>
      <w:r>
        <w:t xml:space="preserve"> </w:t>
      </w:r>
      <w:r>
        <w:rPr>
          <w:bCs/>
          <w:b/>
        </w:rPr>
        <w:t xml:space="preserve">Nigeria Abuja</w:t>
      </w:r>
      <w:r>
        <w:t xml:space="preserve"> </w:t>
      </w:r>
      <w:r>
        <w:t xml:space="preserve">has expanded significantly over the past two decades. Institutions such as the National Institute for Scientific Research (NISRI) and various faculties within the University of Abuja have established robust departments dedicated to pure and applied physics. These institutions are home to a vibrant community of</w:t>
      </w:r>
      <w:r>
        <w:t xml:space="preserve"> </w:t>
      </w:r>
      <w:r>
        <w:rPr>
          <w:bCs/>
          <w:b/>
        </w:rPr>
        <w:t xml:space="preserve">Physicist</w:t>
      </w:r>
      <w:r>
        <w:t xml:space="preserve"> </w:t>
      </w:r>
      <w:r>
        <w:t xml:space="preserve">scholars who are engaged in diverse areas of inquiry.</w:t>
      </w:r>
    </w:p>
    <w:p>
      <w:pPr>
        <w:pStyle w:val="BodyText"/>
      </w:pPr>
      <w:r>
        <w:t xml:space="preserve">In the realm of nuclear physics, researchers in</w:t>
      </w:r>
      <w:r>
        <w:t xml:space="preserve"> </w:t>
      </w:r>
      <w:r>
        <w:rPr>
          <w:bCs/>
          <w:b/>
        </w:rPr>
        <w:t xml:space="preserve">Nigeria Abuja</w:t>
      </w:r>
      <w:r>
        <w:t xml:space="preserve"> </w:t>
      </w:r>
      <w:r>
        <w:t xml:space="preserve">are contributing to national health strategies through radioisotope production and medical imaging technologies. The expertise of local physicists is crucial for maintaining the equipment used in hospitals across the country, thereby improving diagnostic capabilities. Furthermore, astrophysical research is gaining traction, with collaborations involving satellite data analysis and space science initiatives that align with broader African continental strategies.</w:t>
      </w:r>
    </w:p>
    <w:p>
      <w:pPr>
        <w:pStyle w:val="BodyText"/>
      </w:pPr>
      <w:r>
        <w:t xml:space="preserve">However, the operational environment presents distinct challenges. Power instability remains a persistent issue affecting laboratory continuity in</w:t>
      </w:r>
      <w:r>
        <w:t xml:space="preserve"> </w:t>
      </w:r>
      <w:r>
        <w:rPr>
          <w:bCs/>
          <w:b/>
        </w:rPr>
        <w:t xml:space="preserve">Nigeria Abuja</w:t>
      </w:r>
      <w:r>
        <w:t xml:space="preserve">. While recent improvements in national grid infrastructure have provided some relief, reliance on alternative power sources increases operational costs for researchers. Additionally, the procurement of specialized equipment often involves complex bureaucratic processes that delay research timelines. These factors necessitate a resilient and adaptive approach from the</w:t>
      </w:r>
      <w:r>
        <w:t xml:space="preserve"> </w:t>
      </w:r>
      <w:r>
        <w:rPr>
          <w:bCs/>
          <w:b/>
        </w:rPr>
        <w:t xml:space="preserve">Physicist</w:t>
      </w:r>
      <w:r>
        <w:t xml:space="preserve"> </w:t>
      </w:r>
      <w:r>
        <w:t xml:space="preserve">community operating within</w:t>
      </w:r>
      <w:r>
        <w:t xml:space="preserve"> </w:t>
      </w:r>
      <w:r>
        <w:rPr>
          <w:bCs/>
          <w:b/>
        </w:rPr>
        <w:t xml:space="preserve">Nigeria Abuja</w:t>
      </w:r>
      <w:r>
        <w:t xml:space="preserve">.</w:t>
      </w:r>
    </w:p>
    <w:bookmarkEnd w:id="22"/>
    <w:bookmarkStart w:id="23" w:name="X5794b051e2a79f57526b71e1f7aec6e87be5a14"/>
    <w:p>
      <w:pPr>
        <w:pStyle w:val="Heading3"/>
      </w:pPr>
      <w:r>
        <w:t xml:space="preserve">III. Applied Physics and National Development</w:t>
      </w:r>
    </w:p>
    <w:p>
      <w:pPr>
        <w:pStyle w:val="FirstParagraph"/>
      </w:pPr>
      <w:r>
        <w:t xml:space="preserve">The translation of theoretical knowledge into practical applications is where the true value of physics is realized. In the context of</w:t>
      </w:r>
      <w:r>
        <w:t xml:space="preserve"> </w:t>
      </w:r>
      <w:r>
        <w:rPr>
          <w:bCs/>
          <w:b/>
        </w:rPr>
        <w:t xml:space="preserve">Nigeria Abuja</w:t>
      </w:r>
      <w:r>
        <w:t xml:space="preserve">, applied physics holds particular relevance for sectors such as energy, telecommunications, and agriculture.</w:t>
      </w:r>
    </w:p>
    <w:p>
      <w:pPr>
        <w:pStyle w:val="BodyText"/>
      </w:pPr>
      <w:r>
        <w:rPr>
          <w:bCs/>
          <w:b/>
        </w:rPr>
        <w:t xml:space="preserve">A. Energy Security and Sustainability</w:t>
      </w:r>
    </w:p>
    <w:p>
      <w:pPr>
        <w:pStyle w:val="BodyText"/>
      </w:pPr>
      <w:r>
        <w:t xml:space="preserve">Given Nigeria’s historical reliance on fossil fuels, there is an urgent need for diversification into renewable energy sources. Physicists in</w:t>
      </w:r>
      <w:r>
        <w:t xml:space="preserve"> </w:t>
      </w:r>
      <w:r>
        <w:rPr>
          <w:bCs/>
          <w:b/>
        </w:rPr>
        <w:t xml:space="preserve">Nigeria Abuja</w:t>
      </w:r>
      <w:r>
        <w:t xml:space="preserve"> </w:t>
      </w:r>
      <w:r>
        <w:t xml:space="preserve">are actively researching photovoltaic cell efficiency tailored to the tropical climate. By optimizing solar panel designs to withstand high temperatures and humidity, local researchers are providing solutions that can be deployed on a national scale. This work is not only academically significant but also directly addresses the energy deficits faced by households and industries in</w:t>
      </w:r>
      <w:r>
        <w:t xml:space="preserve"> </w:t>
      </w:r>
      <w:r>
        <w:rPr>
          <w:bCs/>
          <w:b/>
        </w:rPr>
        <w:t xml:space="preserve">Nigeria Abuja</w:t>
      </w:r>
      <w:r>
        <w:t xml:space="preserve"> </w:t>
      </w:r>
      <w:r>
        <w:t xml:space="preserve">and beyond.</w:t>
      </w:r>
    </w:p>
    <w:p>
      <w:pPr>
        <w:pStyle w:val="BodyText"/>
      </w:pPr>
      <w:r>
        <w:rPr>
          <w:bCs/>
          <w:b/>
        </w:rPr>
        <w:t xml:space="preserve">B. Telecommunications Infrastructure</w:t>
      </w:r>
    </w:p>
    <w:p>
      <w:pPr>
        <w:pStyle w:val="BodyText"/>
      </w:pPr>
      <w:r>
        <w:t xml:space="preserve">The proliferation of mobile technology in Nigeria has created a demand for robust signal processing and network optimization. Experts in electromagnetism and wave propagation, many of whom are based in</w:t>
      </w:r>
      <w:r>
        <w:t xml:space="preserve"> </w:t>
      </w:r>
      <w:r>
        <w:rPr>
          <w:bCs/>
          <w:b/>
        </w:rPr>
        <w:t xml:space="preserve">Nigeria Abuja</w:t>
      </w:r>
      <w:r>
        <w:t xml:space="preserve">, contribute to the development of more efficient communication protocols. Their work ensures that the digital infrastructure supporting the nation’s economy remains resilient against interference and bandwidth limitations.</w:t>
      </w:r>
    </w:p>
    <w:p>
      <w:pPr>
        <w:pStyle w:val="BodyText"/>
      </w:pPr>
      <w:r>
        <w:rPr>
          <w:bCs/>
          <w:b/>
        </w:rPr>
        <w:t xml:space="preserve">C. Agricultural Technology</w:t>
      </w:r>
    </w:p>
    <w:p>
      <w:pPr>
        <w:pStyle w:val="BodyText"/>
      </w:pPr>
      <w:r>
        <w:t xml:space="preserve">Physics also plays a crucial role in modernizing agriculture through soil analysis techniques using nuclear magnetic resonance and other spectroscopic methods. Researchers in</w:t>
      </w:r>
      <w:r>
        <w:t xml:space="preserve"> </w:t>
      </w:r>
      <w:r>
        <w:rPr>
          <w:bCs/>
          <w:b/>
        </w:rPr>
        <w:t xml:space="preserve">Nigeria Abuja</w:t>
      </w:r>
      <w:r>
        <w:t xml:space="preserve"> </w:t>
      </w:r>
      <w:r>
        <w:t xml:space="preserve">are utilizing these tools to assess soil nutrient levels, thereby aiding farmers in making data-driven decisions about crop management. This intersection of physics and agronomy exemplifies how scientific disciplines can converge to solve real-world problems.</w:t>
      </w:r>
    </w:p>
    <w:bookmarkEnd w:id="23"/>
    <w:bookmarkStart w:id="24" w:name="X74541697f3d332e87a85ac9465d8963020835d9"/>
    <w:p>
      <w:pPr>
        <w:pStyle w:val="Heading3"/>
      </w:pPr>
      <w:r>
        <w:t xml:space="preserve">IV. Educational Implications and Future Directions</w:t>
      </w:r>
    </w:p>
    <w:p>
      <w:pPr>
        <w:pStyle w:val="FirstParagraph"/>
      </w:pPr>
      <w:r>
        <w:t xml:space="preserve">To sustain the momentum of research in</w:t>
      </w:r>
      <w:r>
        <w:t xml:space="preserve"> </w:t>
      </w:r>
      <w:r>
        <w:rPr>
          <w:bCs/>
          <w:b/>
        </w:rPr>
        <w:t xml:space="preserve">Nigeria Abuja</w:t>
      </w:r>
      <w:r>
        <w:t xml:space="preserve">, it is imperative to focus on educational pipelines. The next generation of</w:t>
      </w:r>
      <w:r>
        <w:t xml:space="preserve"> </w:t>
      </w:r>
      <w:r>
        <w:rPr>
          <w:bCs/>
          <w:b/>
        </w:rPr>
        <w:t xml:space="preserve">Physicist</w:t>
      </w:r>
      <w:r>
        <w:t xml:space="preserve"> </w:t>
      </w:r>
      <w:r>
        <w:t xml:space="preserve">leaders must be equipped with both theoretical rigor and practical problem-solving skills. Universities in the capital region are increasingly incorporating hands-on laboratory exercises and interdisciplinary courses into their curricula.</w:t>
      </w:r>
    </w:p>
    <w:p>
      <w:pPr>
        <w:pStyle w:val="BodyText"/>
      </w:pPr>
      <w:r>
        <w:t xml:space="preserve">Furthermore, international collaboration offers a pathway for capacity building. Partnerships with universities in Europe, Asia, and North America allow physicists in</w:t>
      </w:r>
      <w:r>
        <w:t xml:space="preserve"> </w:t>
      </w:r>
      <w:r>
        <w:rPr>
          <w:bCs/>
          <w:b/>
        </w:rPr>
        <w:t xml:space="preserve">Nigeria Abuja</w:t>
      </w:r>
      <w:r>
        <w:t xml:space="preserve"> </w:t>
      </w:r>
      <w:r>
        <w:t xml:space="preserve">to access advanced facilities and share knowledge. These exchanges foster a global perspective while retaining local relevance.</w:t>
      </w:r>
    </w:p>
    <w:p>
      <w:pPr>
        <w:pStyle w:val="BodyText"/>
      </w:pPr>
      <w:r>
        <w:t xml:space="preserve">The government of Nigeria must also recognize the strategic importance of physics. Policy frameworks should include incentives for research publication, grants for experimental apparatus, and support for science communication initiatives. By elevating the status of physics in national discourse,</w:t>
      </w:r>
      <w:r>
        <w:t xml:space="preserve"> </w:t>
      </w:r>
      <w:r>
        <w:rPr>
          <w:bCs/>
          <w:b/>
        </w:rPr>
        <w:t xml:space="preserve">Nigeria Abuja</w:t>
      </w:r>
      <w:r>
        <w:t xml:space="preserve"> </w:t>
      </w:r>
      <w:r>
        <w:t xml:space="preserve">can attract talent from across the continent.</w:t>
      </w:r>
    </w:p>
    <w:bookmarkEnd w:id="24"/>
    <w:bookmarkStart w:id="25" w:name="v.-conclusion"/>
    <w:p>
      <w:pPr>
        <w:pStyle w:val="Heading3"/>
      </w:pPr>
      <w:r>
        <w:t xml:space="preserve">V. Conclusion</w:t>
      </w:r>
    </w:p>
    <w:p>
      <w:pPr>
        <w:pStyle w:val="FirstParagraph"/>
      </w:pPr>
      <w:r>
        <w:t xml:space="preserve">The role of the</w:t>
      </w:r>
      <w:r>
        <w:t xml:space="preserve"> </w:t>
      </w:r>
      <w:r>
        <w:rPr>
          <w:bCs/>
          <w:b/>
        </w:rPr>
        <w:t xml:space="preserve">Physicist</w:t>
      </w:r>
      <w:r>
        <w:t xml:space="preserve"> </w:t>
      </w:r>
      <w:r>
        <w:t xml:space="preserve">in Nigeria is evolving from purely academic inquiry to active participation in national development. In</w:t>
      </w:r>
      <w:r>
        <w:t xml:space="preserve"> </w:t>
      </w:r>
      <w:r>
        <w:rPr>
          <w:bCs/>
          <w:b/>
        </w:rPr>
        <w:t xml:space="preserve">Nigeria Abuja</w:t>
      </w:r>
      <w:r>
        <w:t xml:space="preserve">, a city defined by its administrative significance and growing intellectual capital, this evolution is particularly pronounced. The challenges faced by researchers are significant, yet they are matched by the opportunities for impact. Through sustained investment in infrastructure, education, and policy support,</w:t>
      </w:r>
      <w:r>
        <w:t xml:space="preserve"> </w:t>
      </w:r>
      <w:r>
        <w:rPr>
          <w:bCs/>
          <w:b/>
        </w:rPr>
        <w:t xml:space="preserve">Nigeria Abuja</w:t>
      </w:r>
      <w:r>
        <w:t xml:space="preserve"> </w:t>
      </w:r>
      <w:r>
        <w:t xml:space="preserve">can solidify its position as a hub for physical sciences excellence.</w:t>
      </w:r>
    </w:p>
    <w:p>
      <w:pPr>
        <w:pStyle w:val="BodyText"/>
      </w:pPr>
      <w:r>
        <w:t xml:space="preserve">As this article has demonstrated, the integration of physics into practical applications—from renewable energy to agricultural efficiency—offers tangible benefits for society. It is incumbent upon stakeholders in government, academia, and industry to collaborate closely with</w:t>
      </w:r>
      <w:r>
        <w:t xml:space="preserve"> </w:t>
      </w:r>
      <w:r>
        <w:rPr>
          <w:bCs/>
          <w:b/>
        </w:rPr>
        <w:t xml:space="preserve">Physicist</w:t>
      </w:r>
      <w:r>
        <w:t xml:space="preserve"> </w:t>
      </w:r>
      <w:r>
        <w:t xml:space="preserve">professionals. By doing so, they will not only advance scientific knowledge but also contribute to the holistic development of the nation. The future of</w:t>
      </w:r>
      <w:r>
        <w:t xml:space="preserve"> </w:t>
      </w:r>
      <w:r>
        <w:rPr>
          <w:bCs/>
          <w:b/>
        </w:rPr>
        <w:t xml:space="preserve">Nigeria Abuja</w:t>
      </w:r>
      <w:r>
        <w:t xml:space="preserve"> </w:t>
      </w:r>
      <w:r>
        <w:t xml:space="preserve">as a center of innovation depends on our collective commitment to fostering a robust and supportive environment for physics research.</w:t>
      </w:r>
    </w:p>
    <w:bookmarkEnd w:id="25"/>
    <w:bookmarkStart w:id="26" w:name="references"/>
    <w:p>
      <w:pPr>
        <w:pStyle w:val="Heading3"/>
      </w:pPr>
      <w:r>
        <w:t xml:space="preserve">References</w:t>
      </w:r>
    </w:p>
    <w:p>
      <w:pPr>
        <w:pStyle w:val="FirstParagraph"/>
      </w:pPr>
      <w:r>
        <w:t xml:space="preserve">[1] Afolabi, J. T., &amp; Musa, I. (2021). *Challenges of Laboratory Infrastructure in Nigerian Universities*. Journal of African Education Studies, 15(2), 45-60.</w:t>
      </w:r>
    </w:p>
    <w:p>
      <w:pPr>
        <w:pStyle w:val="BodyText"/>
      </w:pPr>
      <w:r>
        <w:t xml:space="preserve">[2] Federal Ministry of Science and Technology Nigeria. (2023). *National Policy on Research, Science and Technology*. Abuja: Government Press.</w:t>
      </w:r>
    </w:p>
    <w:p>
      <w:pPr>
        <w:pStyle w:val="BodyText"/>
      </w:pPr>
      <w:r>
        <w:t xml:space="preserve">[3] Okonkwo, E., &amp; Adeyemi, K. (2022). *Solar Energy Potential in the Federal Capital Territory*. Nigerian Journal of Physics, 18(1), 112-125.</w:t>
      </w:r>
    </w:p>
    <w:p>
      <w:pPr>
        <w:pStyle w:val="BodyText"/>
      </w:pPr>
      <w:r>
        <w:t xml:space="preserve">[4] Smith, R., &amp; Ibrahim, L. (2020). *Telecommunications Engineering and Wave Propagation in Urban Environments*. International Review of Applied Sciences and Engineering, 9(3), 78-90.</w:t>
      </w:r>
    </w:p>
    <w:p>
      <w:pPr>
        <w:pStyle w:val="BodyText"/>
      </w:pPr>
      <w:r>
        <w:t xml:space="preserve">[5] World Bank. (2024). *Science, Technology, and Innovation in West Africa: A Regional Outlook*. Washington DC: The World Bank Group.</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Theory and Practice: The Evolving Role of Physicists in Nigeria’s Capital, Abuja</dc:title>
  <dc:creator/>
  <cp:keywords/>
  <dcterms:created xsi:type="dcterms:W3CDTF">2026-07-29T19:51:04Z</dcterms:created>
  <dcterms:modified xsi:type="dcterms:W3CDTF">2026-07-29T19:51:04Z</dcterms:modified>
</cp:coreProperties>
</file>

<file path=docProps/custom.xml><?xml version="1.0" encoding="utf-8"?>
<Properties xmlns="http://schemas.openxmlformats.org/officeDocument/2006/custom-properties" xmlns:vt="http://schemas.openxmlformats.org/officeDocument/2006/docPropsVTypes"/>
</file>