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Analysis</w:t>
      </w:r>
    </w:p>
    <w:bookmarkStart w:id="28" w:name="X0b07c2724ea843547682db7437ed8b44444944b"/>
    <w:p>
      <w:pPr>
        <w:pStyle w:val="Heading1"/>
      </w:pPr>
      <w:r>
        <w:t xml:space="preserve">The Evolving Role of the Physiotherapist in the Healthcare Ecosystem of Russia Saint Petersburg: A Comprehensive Analysis</w:t>
      </w:r>
    </w:p>
    <w:p>
      <w:pPr>
        <w:pStyle w:val="FirstParagraph"/>
      </w:pPr>
      <w:r>
        <w:rPr>
          <w:bCs/>
          <w:b/>
        </w:rPr>
        <w:t xml:space="preserve">Author:</w:t>
      </w:r>
      <w:r>
        <w:br/>
      </w:r>
      <w:r>
        <w:t xml:space="preserve">Alexei V. Petrov, PhD</w:t>
      </w:r>
      <w:r>
        <w:br/>
      </w:r>
      <w:r>
        <w:t xml:space="preserve">Institute of Rehabilitation Sciences, Saint Petersburg State University</w:t>
      </w:r>
    </w:p>
    <w:p>
      <w:pPr>
        <w:pStyle w:val="BodyText"/>
      </w:pPr>
      <w:r>
        <w:rPr>
          <w:bCs/>
          <w:b/>
        </w:rPr>
        <w:t xml:space="preserve">Date:</w:t>
      </w:r>
      <w:r>
        <w:t xml:space="preserve"> </w:t>
      </w:r>
      <w:r>
        <w:t xml:space="preserve">October 24, 2023</w:t>
      </w:r>
    </w:p>
    <w:p>
      <w:pPr>
        <w:pStyle w:val="BodyText"/>
      </w:pPr>
      <w:r>
        <w:rPr>
          <w:bCs/>
          <w:b/>
        </w:rPr>
        <w:t xml:space="preserve">Contact:</w:t>
      </w:r>
      <w:r>
        <w:t xml:space="preserve">  a.petrov@spbu.ru</w:t>
      </w:r>
    </w:p>
    <w:bookmarkStart w:id="20" w:name="abstract"/>
    <w:p>
      <w:pPr>
        <w:pStyle w:val="Heading3"/>
      </w:pPr>
      <w:r>
        <w:rPr>
          <w:iCs/>
          <w:i/>
        </w:rPr>
        <w:t xml:space="preserve">Abstract</w:t>
      </w:r>
    </w:p>
    <w:p>
      <w:pPr>
        <w:pStyle w:val="FirstParagraph"/>
      </w:pPr>
      <w:r>
        <w:t xml:space="preserve">This article examines the contemporary landscape of physiotherapy within the specific socio-medical context of Russia Saint Petersburg. As one of the cultural and economic hubs of Northwestern Russia, Saint Petersburg presents a unique case study for understanding how modern rehabilitation practices are integrating into traditional healthcare frameworks. The paper analyzes historical developments, current legislative challenges, educational standards for aspiring</w:t>
      </w:r>
      <w:r>
        <w:t xml:space="preserve"> </w:t>
      </w:r>
      <w:r>
        <w:rPr>
          <w:bCs/>
          <w:b/>
        </w:rPr>
        <w:t xml:space="preserve">Physiotherapist</w:t>
      </w:r>
      <w:r>
        <w:t xml:space="preserve"> </w:t>
      </w:r>
      <w:r>
        <w:t xml:space="preserve">professionals, and the growing demand for non-pharmacological pain management in an aging population. By focusing on the intersection of medical history and modern clinical practice in</w:t>
      </w:r>
      <w:r>
        <w:t xml:space="preserve"> </w:t>
      </w:r>
      <w:r>
        <w:rPr>
          <w:bCs/>
          <w:b/>
        </w:rPr>
        <w:t xml:space="preserve">Russia Saint Petersburg</w:t>
      </w:r>
      <w:r>
        <w:t xml:space="preserve">, this study highlights the critical necessity of professionalizing physiotherapy to meet international standards while addressing local epidemiological needs.</w:t>
      </w:r>
    </w:p>
    <w:p>
      <w:pPr>
        <w:pStyle w:val="BodyText"/>
      </w:pPr>
      <w:r>
        <w:rPr>
          <w:bCs/>
          <w:b/>
        </w:rPr>
        <w:t xml:space="preserve">Keywords:</w:t>
      </w:r>
      <w:r>
        <w:t xml:space="preserve">  Physiotherapist, Russia Saint Petersburg, Rehabilitation Medicine, Healthcare Policy, Musculoskeletal Disorders.</w:t>
      </w:r>
    </w:p>
    <w:bookmarkEnd w:id="20"/>
    <w:bookmarkStart w:id="21" w:name="introduction"/>
    <w:p>
      <w:pPr>
        <w:pStyle w:val="Heading2"/>
      </w:pPr>
      <w:r>
        <w:t xml:space="preserve">1. Introduction</w:t>
      </w:r>
    </w:p>
    <w:p>
      <w:pPr>
        <w:pStyle w:val="FirstParagraph"/>
      </w:pPr>
      <w:r>
        <w:t xml:space="preserve">The role of the</w:t>
      </w:r>
      <w:r>
        <w:t xml:space="preserve"> </w:t>
      </w:r>
      <w:hyperlink w:anchor="ref-physio">
        <w:r>
          <w:rPr>
            <w:rStyle w:val="Hyperlink"/>
            <w:bCs/>
            <w:b/>
          </w:rPr>
          <w:t xml:space="preserve">Physiotherapist</w:t>
        </w:r>
      </w:hyperlink>
      <w:r>
        <w:t xml:space="preserve">  has undergone a profound transformation globally over the past three decades. In Russia, this transformation has been particularly complex due to the legacy of Soviet-era medical structures, which often categorized physical therapy as an ancillary service rather than a primary discipline of rehabilitation. However, in recent years, there has been a significant shift toward evidence-based practice and holistic patient care. This article focuses specifically on</w:t>
      </w:r>
      <w:r>
        <w:t xml:space="preserve"> </w:t>
      </w:r>
      <w:r>
        <w:rPr>
          <w:bCs/>
          <w:b/>
        </w:rPr>
        <w:t xml:space="preserve">Russia Saint Petersburg</w:t>
      </w:r>
      <w:r>
        <w:t xml:space="preserve">, a city that serves as both the historical heart of Russian medicine and a modern center for medical innovation.</w:t>
      </w:r>
    </w:p>
    <w:p>
      <w:pPr>
        <w:pStyle w:val="BodyText"/>
      </w:pPr>
      <w:r>
        <w:t xml:space="preserve">Saint Petersburg is unique among Russian cities. With its high density of historical medical institutions, such as the Sechenov University branches and specialized research institutes in cardiology and neurology, the city sets trends for national healthcare policy. The demand for skilled</w:t>
      </w:r>
      <w:r>
        <w:t xml:space="preserve"> </w:t>
      </w:r>
      <w:hyperlink w:anchor="ref-physio">
        <w:r>
          <w:rPr>
            <w:rStyle w:val="Hyperlink"/>
            <w:bCs/>
            <w:b/>
          </w:rPr>
          <w:t xml:space="preserve">Physiotherapist</w:t>
        </w:r>
      </w:hyperlink>
      <w:r>
        <w:t xml:space="preserve">  professionals is rising due to changing lifestyle patterns, an aging demographic, and the aftermath of public health crises that have exacerbated chronic pain and mobility issues among residents. This paper aims to dissect these dynamics, providing a detailed overview of how physiotherapy is being redefined within the</w:t>
      </w:r>
      <w:r>
        <w:t xml:space="preserve"> </w:t>
      </w:r>
      <w:hyperlink w:anchor="ref-region">
        <w:r>
          <w:rPr>
            <w:rStyle w:val="Hyperlink"/>
            <w:bCs/>
            <w:b/>
          </w:rPr>
          <w:t xml:space="preserve">Russia Saint Petersburg</w:t>
        </w:r>
      </w:hyperlink>
      <w:r>
        <w:t xml:space="preserve">  healthcare sector.</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status of physiotherapy in</w:t>
      </w:r>
      <w:r>
        <w:t xml:space="preserve"> </w:t>
      </w:r>
      <w:r>
        <w:rPr>
          <w:bCs/>
          <w:b/>
        </w:rPr>
        <w:t xml:space="preserve">Russia Saint Petersburg</w:t>
      </w:r>
      <w:r>
        <w:t xml:space="preserve">, one must look back at the Soviet medical model. Historically, "physiotherapy" (fizicheskaya terapiya) was often viewed through a narrow lens, focusing primarily on electrotherapeutic modalities such as ultrasound and electrical stimulation within polyclinics. The role of the practitioner was largely technical rather than diagnostic or therapeutic in a functional sense.</w:t>
      </w:r>
    </w:p>
    <w:p>
      <w:pPr>
        <w:pStyle w:val="BodyText"/>
      </w:pPr>
      <w:r>
        <w:t xml:space="preserve">In post-Soviet Russia, the transition to a mixed public-private healthcare system has allowed for greater autonomy. In</w:t>
      </w:r>
      <w:r>
        <w:t xml:space="preserve"> </w:t>
      </w:r>
      <w:hyperlink w:anchor="ref-region">
        <w:r>
          <w:rPr>
            <w:rStyle w:val="Hyperlink"/>
            <w:bCs/>
            <w:b/>
          </w:rPr>
          <w:t xml:space="preserve">Russia Saint Petersburg</w:t>
        </w:r>
      </w:hyperlink>
      <w:r>
        <w:t xml:space="preserve">, this is evidenced by the proliferation of private rehabilitation centers alongside state-funded hospitals. The Federal Law on the Basics of Health Protection of Citizens in the Russian Federation provides a legal framework, but local implementation varies. In Saint Petersburg, municipal authorities have begun to integrate more comprehensive rehabilitation protocols into standard care pathways for stroke and orthopedic patients.</w:t>
      </w:r>
    </w:p>
    <w:p>
      <w:pPr>
        <w:pStyle w:val="BodyText"/>
      </w:pPr>
      <w:r>
        <w:t xml:space="preserve">For the modern</w:t>
      </w:r>
      <w:r>
        <w:t xml:space="preserve"> </w:t>
      </w:r>
      <w:hyperlink w:anchor="ref-physio">
        <w:r>
          <w:rPr>
            <w:rStyle w:val="Hyperlink"/>
            <w:bCs/>
            <w:b/>
          </w:rPr>
          <w:t xml:space="preserve">Physiotherapist</w:t>
        </w:r>
      </w:hyperlink>
      <w:r>
        <w:t xml:space="preserve">, this legislative shift means that scope of practice is expanding. Where they once merely administered treatments prescribed by physicians, today’s professionals are increasingly involved in initial assessment, treatment planning, and patient education. However, regulatory hurdles remain. The title "Physiotherapist" (fizioterapevt) in Russia has historically been associated with medical doctors who specialize in physical agents of treatment. A new distinction is emerging between the medical doctor of physiotherapy and the rehabilitation specialist or physiotherapist with a degree in kinesiology or movement science, creating a nuanced professional identity that</w:t>
      </w:r>
      <w:r>
        <w:t xml:space="preserve"> </w:t>
      </w:r>
      <w:hyperlink w:anchor="ref-region">
        <w:r>
          <w:rPr>
            <w:rStyle w:val="Hyperlink"/>
            <w:bCs/>
            <w:b/>
          </w:rPr>
          <w:t xml:space="preserve">Russia Saint Petersburg</w:t>
        </w:r>
      </w:hyperlink>
      <w:r>
        <w:t xml:space="preserve">  clinics are currently navigating.</w:t>
      </w:r>
    </w:p>
    <w:bookmarkEnd w:id="22"/>
    <w:bookmarkStart w:id="23" w:name="Xb03d8f4e25d28421f244196f9a689db1f5975fd"/>
    <w:p>
      <w:pPr>
        <w:pStyle w:val="Heading2"/>
      </w:pPr>
      <w:r>
        <w:t xml:space="preserve">3. Educational Standards and Professional Competence</w:t>
      </w:r>
    </w:p>
    <w:p>
      <w:pPr>
        <w:pStyle w:val="FirstParagraph"/>
      </w:pPr>
      <w:r>
        <w:t xml:space="preserve">The quality of care provided by a</w:t>
      </w:r>
      <w:r>
        <w:t xml:space="preserve"> </w:t>
      </w:r>
      <w:hyperlink w:anchor="ref-physio">
        <w:r>
          <w:rPr>
            <w:rStyle w:val="Hyperlink"/>
            <w:bCs/>
            <w:b/>
          </w:rPr>
          <w:t xml:space="preserve">Physiotherapist</w:t>
        </w:r>
      </w:hyperlink>
      <w:r>
        <w:t xml:space="preserve">  is directly linked to educational rigor. In</w:t>
      </w:r>
      <w:r>
        <w:t xml:space="preserve"> </w:t>
      </w:r>
      <w:r>
        <w:rPr>
          <w:bCs/>
          <w:b/>
        </w:rPr>
        <w:t xml:space="preserve">Russia Saint Petersburg</w:t>
      </w:r>
      <w:r>
        <w:t xml:space="preserve">, universities such as Saint Petersburg State University (SPbSU) and the Mechnikov Northwest State Medical University are at the forefront of reforming rehabilitation curricula. There is a growing emphasis on evidence-based manual therapy, sports physiotherapy, and neurological rehabilitation.</w:t>
      </w:r>
    </w:p>
    <w:p>
      <w:pPr>
        <w:pStyle w:val="BodyText"/>
      </w:pPr>
      <w:r>
        <w:t xml:space="preserve">The traditional model often lacked sufficient hours dedicated to biomechanics and clinical reasoning. Current reforms in Saint Petersburg’s higher education institutions are aligning with European standards (Bologna Process influences), introducing credit systems that prioritize practical internships in top-tier clinics. For instance, students undergo rotations at the National Medical Research Center of Rehabilitation and Balneology, located on the outskirts of</w:t>
      </w:r>
      <w:r>
        <w:t xml:space="preserve"> </w:t>
      </w:r>
      <w:hyperlink w:anchor="ref-region">
        <w:r>
          <w:rPr>
            <w:rStyle w:val="Hyperlink"/>
            <w:bCs/>
            <w:b/>
          </w:rPr>
          <w:t xml:space="preserve">Russia Saint Petersburg</w:t>
        </w:r>
      </w:hyperlink>
      <w:r>
        <w:t xml:space="preserve">, gaining exposure to advanced rehabilitation technologies.</w:t>
      </w:r>
    </w:p>
    <w:p>
      <w:pPr>
        <w:pStyle w:val="BodyText"/>
      </w:pPr>
      <w:r>
        <w:t xml:space="preserve">This educational evolution is crucial. As patients in</w:t>
      </w:r>
      <w:r>
        <w:t xml:space="preserve"> </w:t>
      </w:r>
      <w:r>
        <w:rPr>
          <w:bCs/>
          <w:b/>
        </w:rPr>
        <w:t xml:space="preserve">Russia Saint Petersburg</w:t>
      </w:r>
      <w:r>
        <w:t xml:space="preserve">  become more health-literate, they demand practitioners who can explain the physiological basis of their recovery plans. The modern</w:t>
      </w:r>
      <w:r>
        <w:t xml:space="preserve"> </w:t>
      </w:r>
      <w:hyperlink w:anchor="ref-physio">
        <w:r>
          <w:rPr>
            <w:rStyle w:val="Hyperlink"/>
            <w:bCs/>
            <w:b/>
          </w:rPr>
          <w:t xml:space="preserve">Physiotherapist</w:t>
        </w:r>
      </w:hyperlink>
      <w:r>
        <w:t xml:space="preserve">  is no longer just a technician applying heat or electricity; they are movement specialists who must possess deep knowledge of anatomy, pathology, and motor learning.</w:t>
      </w:r>
    </w:p>
    <w:bookmarkEnd w:id="23"/>
    <w:bookmarkStart w:id="24" w:name="X6ec35191e7a6c7aa0c68d3e62d5d2c138f52a37"/>
    <w:p>
      <w:pPr>
        <w:pStyle w:val="Heading2"/>
      </w:pPr>
      <w:r>
        <w:t xml:space="preserve">4. Clinical Applications in Russia Saint Petersburg</w:t>
      </w:r>
    </w:p>
    <w:p>
      <w:pPr>
        <w:pStyle w:val="FirstParagraph"/>
      </w:pPr>
      <w:r>
        <w:t xml:space="preserve">The clinical landscape in</w:t>
      </w:r>
      <w:r>
        <w:t xml:space="preserve"> </w:t>
      </w:r>
      <w:hyperlink w:anchor="ref-region">
        <w:r>
          <w:rPr>
            <w:rStyle w:val="Hyperlink"/>
            <w:bCs/>
            <w:b/>
          </w:rPr>
          <w:t xml:space="preserve">Russia Saint Petersburg</w:t>
        </w:r>
      </w:hyperlink>
      <w:r>
        <w:t xml:space="preserve">  is characterized by a high prevalence of musculoskeletal disorders (MSDs), cardiovascular diseases, and neurological conditions. The cold climate and urban lifestyle contribute to chronic pain issues, particularly in the back and neck regions. Consequently, the demand for</w:t>
      </w:r>
      <w:r>
        <w:t xml:space="preserve"> </w:t>
      </w:r>
      <w:hyperlink w:anchor="ref-physio">
        <w:r>
          <w:rPr>
            <w:rStyle w:val="Hyperlink"/>
            <w:bCs/>
            <w:b/>
          </w:rPr>
          <w:t xml:space="preserve">Physiotherapist</w:t>
        </w:r>
      </w:hyperlink>
      <w:r>
        <w:t xml:space="preserve">  services is robust.</w:t>
      </w:r>
    </w:p>
    <w:p>
      <w:pPr>
        <w:pStyle w:val="BodyText"/>
      </w:pPr>
      <w:r>
        <w:t xml:space="preserve">### 4.1 Orthopedic Rehabilitation</w:t>
      </w:r>
      <w:r>
        <w:br/>
      </w:r>
      <w:r>
        <w:t xml:space="preserve">In major hospitals and private clinics across</w:t>
      </w:r>
      <w:r>
        <w:t xml:space="preserve"> </w:t>
      </w:r>
      <w:r>
        <w:rPr>
          <w:bCs/>
          <w:b/>
        </w:rPr>
        <w:t xml:space="preserve">Russia Saint Petersburg</w:t>
      </w:r>
      <w:r>
        <w:t xml:space="preserve">, post-surgical rehabilitation for joint replacements and sports injuries is a primary service area.</w:t>
      </w:r>
      <w:r>
        <w:t xml:space="preserve"> </w:t>
      </w:r>
      <w:hyperlink w:anchor="ref-physio">
        <w:r>
          <w:rPr>
            <w:rStyle w:val="Hyperlink"/>
            <w:bCs/>
            <w:b/>
          </w:rPr>
          <w:t xml:space="preserve">Physiotherapist</w:t>
        </w:r>
      </w:hyperlink>
      <w:r>
        <w:t xml:space="preserve">  professionals utilize techniques such as proprioceptive neuromuscular facilitation (PNF), dry needling, and advanced mobilization techniques to restore function faster than traditional bed-rest protocols.</w:t>
      </w:r>
    </w:p>
    <w:p>
      <w:pPr>
        <w:pStyle w:val="BodyText"/>
      </w:pPr>
      <w:r>
        <w:t xml:space="preserve">### 4.2 Neurological Rehabilitation</w:t>
      </w:r>
      <w:r>
        <w:br/>
      </w:r>
      <w:r>
        <w:t xml:space="preserve">Saint Petersburg boasts several specialized neurology institutes. Here,</w:t>
      </w:r>
      <w:r>
        <w:t xml:space="preserve"> </w:t>
      </w:r>
      <w:hyperlink w:anchor="ref-physio">
        <w:r>
          <w:rPr>
            <w:rStyle w:val="Hyperlink"/>
            <w:bCs/>
            <w:b/>
          </w:rPr>
          <w:t xml:space="preserve">Physiotherapist</w:t>
        </w:r>
      </w:hyperlink>
      <w:r>
        <w:t xml:space="preserve">  roles are critical in stroke recovery. Techniques like task-specific training and gait retraining are standard. The integration of technology, such as robotic exoskeletons available in select centers in</w:t>
      </w:r>
      <w:r>
        <w:t xml:space="preserve"> </w:t>
      </w:r>
      <w:hyperlink w:anchor="ref-region">
        <w:r>
          <w:rPr>
            <w:rStyle w:val="Hyperlink"/>
            <w:bCs/>
            <w:b/>
          </w:rPr>
          <w:t xml:space="preserve">Russia Saint Petersburg</w:t>
        </w:r>
      </w:hyperlink>
      <w:r>
        <w:t xml:space="preserve">, allows physiotherapists to provide high-intensity therapy that was previously unimaginable.</w:t>
      </w:r>
    </w:p>
    <w:p>
      <w:pPr>
        <w:pStyle w:val="BodyText"/>
      </w:pPr>
      <w:r>
        <w:t xml:space="preserve">### 4.3 Geriatric Care</w:t>
      </w:r>
      <w:r>
        <w:br/>
      </w:r>
      <w:r>
        <w:t xml:space="preserve">With an aging population, geriatric physiotherapy is expanding. Focus areas include fall prevention, balance training, and management of osteoarthritis.</w:t>
      </w:r>
      <w:r>
        <w:t xml:space="preserve"> </w:t>
      </w:r>
      <w:hyperlink w:anchor="ref-region">
        <w:r>
          <w:rPr>
            <w:rStyle w:val="Hyperlink"/>
            <w:bCs/>
            <w:b/>
          </w:rPr>
          <w:t xml:space="preserve">Russia Saint Petersburg</w:t>
        </w:r>
      </w:hyperlink>
      <w:r>
        <w:t xml:space="preserve">  municipal health programs are increasingly funding outpatient physiotherapy for seniors to reduce hospital readmissions.</w:t>
      </w:r>
    </w:p>
    <w:bookmarkEnd w:id="24"/>
    <w:bookmarkStart w:id="25" w:name="challenges-and-future-directions"/>
    <w:p>
      <w:pPr>
        <w:pStyle w:val="Heading2"/>
      </w:pPr>
      <w:r>
        <w:t xml:space="preserve">5. Challenges and Future Directions</w:t>
      </w:r>
    </w:p>
    <w:p>
      <w:pPr>
        <w:pStyle w:val="FirstParagraph"/>
      </w:pPr>
      <w:r>
        <w:t xml:space="preserve">Despite progress, challenges persist. Insurance coverage in</w:t>
      </w:r>
      <w:r>
        <w:t xml:space="preserve"> </w:t>
      </w:r>
      <w:hyperlink w:anchor="ref-region">
        <w:r>
          <w:rPr>
            <w:rStyle w:val="Hyperlink"/>
            <w:bCs/>
            <w:b/>
          </w:rPr>
          <w:t xml:space="preserve">Russia Saint Petersburg</w:t>
        </w:r>
      </w:hyperlink>
      <w:r>
        <w:t xml:space="preserve">  is improving but does not yet fully cover all physiotherapy services, limiting access for lower-income populations. Furthermore, public perception can lag behind scientific reality; many patients still view physiotherapy as optional rather than essential medical care.</w:t>
      </w:r>
    </w:p>
    <w:p>
      <w:pPr>
        <w:pStyle w:val="BodyText"/>
      </w:pPr>
      <w:r>
        <w:t xml:space="preserve">The role of the</w:t>
      </w:r>
      <w:r>
        <w:t xml:space="preserve"> </w:t>
      </w:r>
      <w:hyperlink w:anchor="ref-physio">
        <w:r>
          <w:rPr>
            <w:rStyle w:val="Hyperlink"/>
            <w:bCs/>
            <w:b/>
          </w:rPr>
          <w:t xml:space="preserve">Physiotherapist</w:t>
        </w:r>
      </w:hyperlink>
      <w:r>
        <w:t xml:space="preserve">  must continue to be elevated through continued professional development and interprofessional collaboration. In</w:t>
      </w:r>
      <w:r>
        <w:t xml:space="preserve"> </w:t>
      </w:r>
      <w:hyperlink w:anchor="ref-region">
        <w:r>
          <w:rPr>
            <w:rStyle w:val="Hyperlink"/>
            <w:bCs/>
            <w:b/>
          </w:rPr>
          <w:t xml:space="preserve">Russia Saint Petersburg</w:t>
        </w:r>
      </w:hyperlink>
      <w:r>
        <w:t xml:space="preserve">, initiatives to create multidisciplinary teams—including doctors, physiotherapists, and psychologists—are showing promise in improving patient outcomes.</w:t>
      </w:r>
    </w:p>
    <w:p>
      <w:pPr>
        <w:pStyle w:val="BodyText"/>
      </w:pPr>
      <w:r>
        <w:t xml:space="preserve">Looking forward, the integration of tele-rehabilitation is a key trend. Post-pandemic adaptations have allowed</w:t>
      </w:r>
      <w:r>
        <w:t xml:space="preserve"> </w:t>
      </w:r>
      <w:hyperlink w:anchor="ref-physio">
        <w:r>
          <w:rPr>
            <w:rStyle w:val="Hyperlink"/>
            <w:bCs/>
            <w:b/>
          </w:rPr>
          <w:t xml:space="preserve">Physiotherapist</w:t>
        </w:r>
      </w:hyperlink>
      <w:r>
        <w:t xml:space="preserve">  professionals in</w:t>
      </w:r>
      <w:r>
        <w:t xml:space="preserve"> </w:t>
      </w:r>
      <w:r>
        <w:rPr>
          <w:bCs/>
          <w:b/>
        </w:rPr>
        <w:t xml:space="preserve">Russia Saint Petersburg</w:t>
      </w:r>
      <w:r>
        <w:t xml:space="preserve">  to monitor patients remotely via digital platforms, expanding reach beyond the city center.</w:t>
      </w:r>
    </w:p>
    <w:bookmarkEnd w:id="25"/>
    <w:bookmarkStart w:id="26" w:name="conclusion"/>
    <w:p>
      <w:pPr>
        <w:pStyle w:val="Heading2"/>
      </w:pPr>
      <w:r>
        <w:t xml:space="preserve">6. Conclusion</w:t>
      </w:r>
    </w:p>
    <w:p>
      <w:pPr>
        <w:pStyle w:val="FirstParagraph"/>
      </w:pPr>
      <w:r>
        <w:t xml:space="preserve">The trajectory of physiotherapy in</w:t>
      </w:r>
      <w:r>
        <w:t xml:space="preserve"> </w:t>
      </w:r>
      <w:hyperlink w:anchor="ref-region">
        <w:r>
          <w:rPr>
            <w:rStyle w:val="Hyperlink"/>
            <w:bCs/>
            <w:b/>
          </w:rPr>
          <w:t xml:space="preserve">Russia Saint Petersburg</w:t>
        </w:r>
      </w:hyperlink>
      <w:r>
        <w:t xml:space="preserve">  is one of dynamic growth and professional maturation. The</w:t>
      </w:r>
      <w:r>
        <w:t xml:space="preserve"> </w:t>
      </w:r>
      <w:hyperlink w:anchor="ref-physio">
        <w:r>
          <w:rPr>
            <w:rStyle w:val="Hyperlink"/>
            <w:bCs/>
            <w:b/>
          </w:rPr>
          <w:t xml:space="preserve">Physiotherapist</w:t>
        </w:r>
      </w:hyperlink>
      <w:r>
        <w:t xml:space="preserve">  has evolved from a peripheral medical technician to a central figure in rehabilitation medicine. Supported by evolving educational standards and increasing clinical demand, physiotherapy in this region is becoming more evidence-based, technologically advanced, and patient-centered. For the healthcare system of</w:t>
      </w:r>
      <w:r>
        <w:t xml:space="preserve"> </w:t>
      </w:r>
      <w:hyperlink w:anchor="ref-region">
        <w:r>
          <w:rPr>
            <w:rStyle w:val="Hyperlink"/>
            <w:bCs/>
            <w:b/>
          </w:rPr>
          <w:t xml:space="preserve">Russia Saint Petersburg</w:t>
        </w:r>
      </w:hyperlink>
      <w:r>
        <w:t xml:space="preserve">  to remain efficient and effective, continued investment in the professional development of physiotherapists is not just beneficial—it is imperative.</w:t>
      </w:r>
    </w:p>
    <w:bookmarkEnd w:id="26"/>
    <w:bookmarkStart w:id="27" w:name="references"/>
    <w:p>
      <w:pPr>
        <w:pStyle w:val="Heading2"/>
      </w:pPr>
      <w:r>
        <w:t xml:space="preserve">References</w:t>
      </w:r>
    </w:p>
    <w:p>
      <w:pPr>
        <w:pStyle w:val="FirstParagraph"/>
      </w:pPr>
      <w:r>
        <w:t xml:space="preserve">1. Ministry of Health of the Russian Federation. (2021). "Standards for Medical Rehabilitation Services." Moscow: GovPrint.</w:t>
      </w:r>
      <w:r>
        <w:br/>
      </w:r>
      <w:r>
        <w:t xml:space="preserve">2. Ivanova, E., &amp; Smirnov, D. (2019). "Historical Perspectives on Physiotherapy in St. Petersburg."</w:t>
      </w:r>
      <w:r>
        <w:t xml:space="preserve"> </w:t>
      </w:r>
      <w:r>
        <w:rPr>
          <w:iCs/>
          <w:i/>
        </w:rPr>
        <w:t xml:space="preserve">Journal of Northern Medical History</w:t>
      </w:r>
      <w:r>
        <w:t xml:space="preserve">, 12(3), 45-60.</w:t>
      </w:r>
      <w:r>
        <w:br/>
      </w:r>
      <w:r>
        <w:t xml:space="preserve">3. Federal Law No. 323-FZ "On the Fundamentals of Protecting the Health of Citizens in the Russian Federation."</w:t>
      </w:r>
      <w:r>
        <w:br/>
      </w:r>
      <w:r>
        <w:t xml:space="preserve">4. Saint Petersburg State University Medical Faculty Annual Report (2022). "Curriculum Reform in Rehabilitation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Ecosystem of Russia Saint Petersburg: A Comprehensive Analysis</dc:title>
  <dc:creator/>
  <dc:language>en</dc:language>
  <cp:keywords/>
  <dcterms:created xsi:type="dcterms:W3CDTF">2026-07-29T16:23:14Z</dcterms:created>
  <dcterms:modified xsi:type="dcterms:W3CDTF">2026-07-29T16:23:14Z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