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Physiotherapy</w:t>
      </w:r>
      <w:r>
        <w:t xml:space="preserve"> </w:t>
      </w:r>
      <w:r>
        <w:t xml:space="preserve">in</w:t>
      </w:r>
      <w:r>
        <w:t xml:space="preserve"> </w:t>
      </w:r>
      <w:r>
        <w:t xml:space="preserve">the</w:t>
      </w:r>
      <w:r>
        <w:t xml:space="preserve"> </w:t>
      </w:r>
      <w:r>
        <w:t xml:space="preserve">Catalan</w:t>
      </w:r>
      <w:r>
        <w:t xml:space="preserve"> </w:t>
      </w:r>
      <w:r>
        <w:t xml:space="preserve">Healthcare</w:t>
      </w:r>
      <w:r>
        <w:t xml:space="preserve"> </w:t>
      </w:r>
      <w:r>
        <w:t xml:space="preserve">System:</w:t>
      </w:r>
      <w:r>
        <w:t xml:space="preserve"> </w:t>
      </w:r>
      <w:r>
        <w:t xml:space="preserve">A</w:t>
      </w:r>
      <w:r>
        <w:t xml:space="preserve"> </w:t>
      </w:r>
      <w:r>
        <w:t xml:space="preserve">Comprehensive</w:t>
      </w:r>
      <w:r>
        <w:t xml:space="preserve"> </w:t>
      </w:r>
      <w:r>
        <w:t xml:space="preserve">Review</w:t>
      </w:r>
    </w:p>
    <w:bookmarkStart w:id="29" w:name="Xe577eef3eb9a01191edb7c34671da768346a4b4"/>
    <w:p>
      <w:pPr>
        <w:pStyle w:val="Heading1"/>
      </w:pPr>
      <w:r>
        <w:t xml:space="preserve">The Integration of Physiotherapy in the Catalan Healthcare System:</w:t>
      </w:r>
      <w:r>
        <w:br/>
      </w:r>
      <w:r>
        <w:t xml:space="preserve">A Comprehensive Review of Clinical Practice and Policy in Spain, Barcelona</w:t>
      </w:r>
    </w:p>
    <w:p>
      <w:pPr>
        <w:pStyle w:val="FirstParagraph"/>
      </w:pPr>
      <w:r>
        <w:rPr>
          <w:bCs/>
          <w:b/>
        </w:rPr>
        <w:t xml:space="preserve">Juan Pérez-Márquez, PhD,</w:t>
      </w:r>
      <w:r>
        <w:br/>
      </w:r>
      <w:r>
        <w:t xml:space="preserve">Department of Rehabilitation Sciences, University of Barcelona</w:t>
      </w:r>
      <w:r>
        <w:br/>
      </w:r>
      <w:r>
        <w:t xml:space="preserve">Email: j.perez@ub.edu</w:t>
      </w:r>
    </w:p>
    <w:p>
      <w:pPr>
        <w:pStyle w:val="BodyText"/>
      </w:pPr>
      <w:r>
        <w:rPr>
          <w:bCs/>
          <w:b/>
        </w:rPr>
        <w:t xml:space="preserve">Maria Llorens-Serra, PT,</w:t>
      </w:r>
      <w:r>
        <w:br/>
      </w:r>
      <w:r>
        <w:t xml:space="preserve">Clinical Research Unit, Hospital Clínic de Barcelona</w:t>
      </w:r>
    </w:p>
    <w:p>
      <w:pPr>
        <w:pStyle w:val="BodyText"/>
      </w:pPr>
      <w:r>
        <w:t xml:space="preserve">Abstract:</w:t>
      </w:r>
      <w:r>
        <w:t xml:space="preserve"> </w:t>
      </w:r>
      <w:r>
        <w:t xml:space="preserve">This article examines the evolving role of the</w:t>
      </w:r>
      <w:r>
        <w:t xml:space="preserve"> </w:t>
      </w:r>
      <w:r>
        <w:rPr>
          <w:bCs/>
          <w:b/>
        </w:rPr>
        <w:t xml:space="preserve">physiotherapist</w:t>
      </w:r>
      <w:r>
        <w:t xml:space="preserve">Spain,</w:t>
      </w:r>
      <w:r>
        <w:t xml:space="preserve"> </w:t>
      </w:r>
      <w:r>
        <w:rPr>
          <w:bCs/>
          <w:b/>
        </w:rPr>
        <w:t xml:space="preserve">Barcelona</w:t>
      </w:r>
      <w:r>
        <w:t xml:space="preserve">. The findings suggest that while significant progress has been made in specialized hospital settings, further policy alignment is required to maximize the potential of physiotherapy across all levels of patient care.</w:t>
      </w:r>
      <w:r>
        <w:br/>
      </w:r>
      <w:r>
        <w:br/>
      </w:r>
      <w:r>
        <w:rPr>
          <w:iCs/>
          <w:i/>
        </w:rPr>
        <w:t xml:space="preserve">Keywords:</w:t>
      </w:r>
      <w:r>
        <w:t xml:space="preserve"> </w:t>
      </w:r>
      <w:r>
        <w:t xml:space="preserve">Physiotherapy, Barcelona, Spain, Catalan Health Institute (ICS), Rehabilitation Policy, Primary Care Integration.</w:t>
      </w:r>
    </w:p>
    <w:bookmarkStart w:id="20" w:name="introduction"/>
    <w:p>
      <w:pPr>
        <w:pStyle w:val="Heading2"/>
      </w:pPr>
      <w:r>
        <w:t xml:space="preserve">1. Introduction</w:t>
      </w:r>
    </w:p>
    <w:p>
      <w:pPr>
        <w:pStyle w:val="FirstParagraph"/>
      </w:pPr>
      <w:r>
        <w:t xml:space="preserve">The field of physiotherapy has undergone a profound transformation in the 21st century, shifting from a predominantly remedial discipline to one that emphasizes prevention, health promotion, and active patient management. In</w:t>
      </w:r>
      <w:r>
        <w:t xml:space="preserve"> </w:t>
      </w:r>
      <w:r>
        <w:rPr>
          <w:bCs/>
          <w:b/>
        </w:rPr>
        <w:t xml:space="preserve">Spain</w:t>
      </w:r>
      <w:r>
        <w:t xml:space="preserve">, this transformation is particularly evident in Catalonia, an autonomous community located in the northeast of the Iberian Peninsula. The region’s capital,</w:t>
      </w:r>
      <w:r>
        <w:t xml:space="preserve"> </w:t>
      </w:r>
      <w:r>
        <w:rPr>
          <w:bCs/>
          <w:b/>
        </w:rPr>
        <w:t xml:space="preserve">Barcelona</w:t>
      </w:r>
      <w:r>
        <w:t xml:space="preserve">, serves not only as a cultural and economic powerhouse but also as a pioneering center for healthcare innovation within the Spanish public health system.</w:t>
      </w:r>
    </w:p>
    <w:p>
      <w:pPr>
        <w:pStyle w:val="BodyText"/>
      </w:pPr>
      <w:r>
        <w:t xml:space="preserve">The concept of the</w:t>
      </w:r>
      <w:r>
        <w:t xml:space="preserve"> </w:t>
      </w:r>
      <w:r>
        <w:rPr>
          <w:bCs/>
          <w:b/>
        </w:rPr>
        <w:t xml:space="preserve">physiotherapist</w:t>
      </w:r>
      <w:r>
        <w:t xml:space="preserve"> </w:t>
      </w:r>
      <w:r>
        <w:t xml:space="preserve">in this region is evolving beyond traditional manual therapy. Modern physiotherapists in Barcelona are increasingly involved in multidisciplinary teams, addressing complex pathologies ranging from chronic obstructive pulmonary disease (COPD) to post-stroke rehabilitation. However, the integration of these professionals into the broader healthcare ecosystem faces structural and legislative hurdles specific to the Spanish administrative framework.</w:t>
      </w:r>
    </w:p>
    <w:p>
      <w:pPr>
        <w:pStyle w:val="BodyText"/>
      </w:pPr>
      <w:r>
        <w:t xml:space="preserve">This article aims to explore the current state of physiotherapy practice in</w:t>
      </w:r>
      <w:r>
        <w:t xml:space="preserve"> </w:t>
      </w:r>
      <w:r>
        <w:rPr>
          <w:bCs/>
          <w:b/>
        </w:rPr>
        <w:t xml:space="preserve">Spain</w:t>
      </w:r>
      <w:r>
        <w:t xml:space="preserve">,</w:t>
      </w:r>
      <w:r>
        <w:t xml:space="preserve"> </w:t>
      </w:r>
      <w:r>
        <w:rPr>
          <w:bCs/>
          <w:b/>
        </w:rPr>
        <w:t xml:space="preserve">Barcelona</w:t>
      </w:r>
      <w:r>
        <w:t xml:space="preserve">, analyzing how local policies influence professional scope, patient access, and clinical outcomes. By focusing on this specific geographic context, we can better understand the broader trends affecting allied health professions in Southern Europe.</w:t>
      </w:r>
    </w:p>
    <w:bookmarkEnd w:id="20"/>
    <w:bookmarkStart w:id="21" w:name="X12c86113f6b69a1874cb000d2ce5d24cd5d9542"/>
    <w:p>
      <w:pPr>
        <w:pStyle w:val="Heading2"/>
      </w:pPr>
      <w:r>
        <w:t xml:space="preserve">2. Historical and Legislative Context in Catalonia</w:t>
      </w:r>
    </w:p>
    <w:p>
      <w:pPr>
        <w:pStyle w:val="FirstParagraph"/>
      </w:pPr>
      <w:r>
        <w:t xml:space="preserve">To understand the role of a</w:t>
      </w:r>
      <w:r>
        <w:t xml:space="preserve"> </w:t>
      </w:r>
      <w:r>
        <w:rPr>
          <w:bCs/>
          <w:b/>
        </w:rPr>
        <w:t xml:space="preserve">physiotherapist</w:t>
      </w:r>
      <w:r>
        <w:t xml:space="preserve"> </w:t>
      </w:r>
      <w:r>
        <w:t xml:space="preserve">today, one must first appreciate the legislative landscape of</w:t>
      </w:r>
      <w:r>
        <w:t xml:space="preserve"> </w:t>
      </w:r>
      <w:r>
        <w:rPr>
          <w:bCs/>
          <w:b/>
        </w:rPr>
        <w:t xml:space="preserve">Spain</w:t>
      </w:r>
      <w:r>
        <w:t xml:space="preserve">,</w:t>
      </w:r>
    </w:p>
    <w:p>
      <w:pPr>
        <w:pStyle w:val="BodyText"/>
      </w:pPr>
      <w:r>
        <w:t xml:space="preserve">Barcelona. Healthcare in Spain is decentralized, meaning that autonomous communities like Catalonia manage their own health services. In Catalonia, this is primarily handled by the Institut Català de la Salut (ICS).</w:t>
      </w:r>
    </w:p>
    <w:p>
      <w:pPr>
        <w:pStyle w:val="BodyText"/>
      </w:pPr>
      <w:r>
        <w:t xml:space="preserve">The professional regulation of physiotherapy in Spain has been a subject of ongoing debate. While the European Union directives advocate for the mutual recognition of qualifications and harmonized standards, national implementation varies. In</w:t>
      </w:r>
      <w:r>
        <w:t xml:space="preserve"> </w:t>
      </w:r>
      <w:r>
        <w:rPr>
          <w:bCs/>
          <w:b/>
        </w:rPr>
        <w:t xml:space="preserve">Barcelona</w:t>
      </w:r>
      <w:r>
        <w:t xml:space="preserve">, universities such as the University of Barcelona and Pompeu Fabra University have established rigorous academic programs that emphasize evidence-based practice. Consequently, new graduates entering the workforce in</w:t>
      </w:r>
      <w:r>
        <w:t xml:space="preserve"> </w:t>
      </w:r>
      <w:r>
        <w:rPr>
          <w:bCs/>
          <w:b/>
        </w:rPr>
        <w:t xml:space="preserve">Spain</w:t>
      </w:r>
      <w:r>
        <w:t xml:space="preserve">,</w:t>
      </w:r>
    </w:p>
    <w:p>
      <w:pPr>
        <w:pStyle w:val="BodyText"/>
      </w:pPr>
      <w:r>
        <w:t xml:space="preserve">Barcelona are highly trained in biomechanics, neurophysiology, and research methodologies.</w:t>
      </w:r>
    </w:p>
    <w:p>
      <w:pPr>
        <w:pStyle w:val="BodyText"/>
      </w:pPr>
      <w:r>
        <w:t xml:space="preserve">A critical legislative milestone was the recognition of physiotherapy as a regulated health profession with specific competencies defined by law. However, disputes regarding "reserved acts"—procedures that only certain professions can perform—have periodically arisen between medical associations and physiotherapy colleges in</w:t>
      </w:r>
      <w:r>
        <w:t xml:space="preserve"> </w:t>
      </w:r>
      <w:r>
        <w:rPr>
          <w:bCs/>
          <w:b/>
        </w:rPr>
        <w:t xml:space="preserve">Barcelona</w:t>
      </w:r>
      <w:r>
        <w:t xml:space="preserve">. These legal battles have shaped the scope of practice for every practicing</w:t>
      </w:r>
    </w:p>
    <w:p>
      <w:pPr>
        <w:pStyle w:val="BodyText"/>
      </w:pPr>
      <w:r>
        <w:t xml:space="preserve">physiotherapist in the region.</w:t>
      </w:r>
    </w:p>
    <w:bookmarkEnd w:id="21"/>
    <w:bookmarkStart w:id="25" w:name="X26e18b00102193916f90a1c25553233a34776a8"/>
    <w:p>
      <w:pPr>
        <w:pStyle w:val="Heading2"/>
      </w:pPr>
      <w:r>
        <w:t xml:space="preserve">3. Clinical Applications in Barcelona’s Healthcare Settings</w:t>
      </w:r>
    </w:p>
    <w:p>
      <w:pPr>
        <w:pStyle w:val="FirstParagraph"/>
      </w:pPr>
      <w:r>
        <w:t xml:space="preserve">The application of physiotherapy services in</w:t>
      </w:r>
      <w:r>
        <w:t xml:space="preserve"> </w:t>
      </w:r>
      <w:r>
        <w:rPr>
          <w:bCs/>
          <w:b/>
        </w:rPr>
        <w:t xml:space="preserve">Spain</w:t>
      </w:r>
      <w:r>
        <w:t xml:space="preserve">,</w:t>
      </w:r>
    </w:p>
    <w:p>
      <w:pPr>
        <w:pStyle w:val="BodyText"/>
      </w:pPr>
      <w:r>
        <w:t xml:space="preserve">Barcelona, is diverse, spanning primary care centers (</w:t>
      </w:r>
      <w:r>
        <w:rPr>
          <w:iCs/>
          <w:i/>
        </w:rPr>
        <w:t xml:space="preserve">Punts d'Atenció Primària</w:t>
      </w:r>
      <w:r>
        <w:t xml:space="preserve">) and specialized hospitals such as the Hospital Clínic de Barcelona and the Vall d'Hebron University Hospital.</w:t>
      </w:r>
    </w:p>
    <w:bookmarkStart w:id="22" w:name="musculoskeletal-rehabilitation"/>
    <w:p>
      <w:pPr>
        <w:pStyle w:val="Heading3"/>
      </w:pPr>
      <w:r>
        <w:t xml:space="preserve">3.1 Musculoskeletal Rehabilitation</w:t>
      </w:r>
    </w:p>
    <w:p>
      <w:pPr>
        <w:pStyle w:val="FirstParagraph"/>
      </w:pPr>
      <w:r>
        <w:t xml:space="preserve">Musculoskeletal conditions represent the largest burden of disease in Catalonia. The waiting times for orthopedic consultations in public hospitals can be lengthy, leading many patients to seek private physiotherapy or utilize community-based centers where available. In</w:t>
      </w:r>
      <w:r>
        <w:t xml:space="preserve"> </w:t>
      </w:r>
      <w:r>
        <w:rPr>
          <w:bCs/>
          <w:b/>
        </w:rPr>
        <w:t xml:space="preserve">Barcelona</w:t>
      </w:r>
      <w:r>
        <w:t xml:space="preserve">, there is a growing trend toward outpatient physiotherapy for non-surgical management of back pain and osteoarthritis. Studies indicate that early intervention by a specialized</w:t>
      </w:r>
    </w:p>
    <w:p>
      <w:pPr>
        <w:pStyle w:val="BodyText"/>
      </w:pPr>
      <w:r>
        <w:t xml:space="preserve">physiotherapist can significantly reduce the need for imaging tests and surgical interventions, offering cost-saving benefits to the Catalan healthcare system.</w:t>
      </w:r>
    </w:p>
    <w:bookmarkEnd w:id="22"/>
    <w:bookmarkStart w:id="23" w:name="neurological-rehabilitation"/>
    <w:p>
      <w:pPr>
        <w:pStyle w:val="Heading3"/>
      </w:pPr>
      <w:r>
        <w:t xml:space="preserve">3.2 Neurological Rehabilitation</w:t>
      </w:r>
    </w:p>
    <w:p>
      <w:pPr>
        <w:pStyle w:val="FirstParagraph"/>
      </w:pPr>
      <w:r>
        <w:rPr>
          <w:bCs/>
          <w:b/>
        </w:rPr>
        <w:t xml:space="preserve">Barcelona</w:t>
      </w:r>
      <w:r>
        <w:t xml:space="preserve"> </w:t>
      </w:r>
      <w:r>
        <w:t xml:space="preserve">is home to leading neuro-rehabilitation centers that employ</w:t>
      </w:r>
      <w:r>
        <w:t xml:space="preserve"> </w:t>
      </w:r>
      <w:r>
        <w:rPr>
          <w:bCs/>
          <w:b/>
        </w:rPr>
        <w:t xml:space="preserve">physiotherapistsSpain</w:t>
      </w:r>
      <w:r>
        <w:t xml:space="preserve">,</w:t>
      </w:r>
    </w:p>
    <w:p>
      <w:pPr>
        <w:pStyle w:val="BodyText"/>
      </w:pPr>
      <w:r>
        <w:t xml:space="preserve">Barcelona, compared to other rural areas of the country. These tools allow for precise measurement of progress and personalized therapy plans.</w:t>
      </w:r>
    </w:p>
    <w:bookmarkEnd w:id="23"/>
    <w:bookmarkStart w:id="24" w:name="respiratory-physiotherapy"/>
    <w:p>
      <w:pPr>
        <w:pStyle w:val="Heading3"/>
      </w:pPr>
      <w:r>
        <w:t xml:space="preserve">3.3 Respiratory Physiotherapy</w:t>
      </w:r>
    </w:p>
    <w:p>
      <w:pPr>
        <w:pStyle w:val="FirstParagraph"/>
      </w:pPr>
      <w:r>
        <w:t xml:space="preserve">The COVID-19 pandemic highlighted the critical role of respiratory physiotherapy in</w:t>
      </w:r>
      <w:r>
        <w:t xml:space="preserve"> </w:t>
      </w:r>
      <w:r>
        <w:rPr>
          <w:bCs/>
          <w:b/>
        </w:rPr>
        <w:t xml:space="preserve">Spain</w:t>
      </w:r>
      <w:r>
        <w:t xml:space="preserve">. In</w:t>
      </w:r>
    </w:p>
    <w:p>
      <w:pPr>
        <w:pStyle w:val="BodyText"/>
      </w:pPr>
      <w:r>
        <w:t xml:space="preserve">Barcelona, hospitals experienced unprecedented demand for pulmonary rehabilitation. This crisis accelerated the acceptance of physiotherapists as essential providers in acute care settings, a shift that has persisted post-pandemic.</w:t>
      </w:r>
    </w:p>
    <w:bookmarkEnd w:id="24"/>
    <w:bookmarkEnd w:id="25"/>
    <w:bookmarkStart w:id="26" w:name="challenges-and-future-directions"/>
    <w:p>
      <w:pPr>
        <w:pStyle w:val="Heading2"/>
      </w:pPr>
      <w:r>
        <w:t xml:space="preserve">4. Challenges and Future Directions</w:t>
      </w:r>
    </w:p>
    <w:p>
      <w:pPr>
        <w:pStyle w:val="FirstParagraph"/>
      </w:pPr>
      <w:r>
        <w:t xml:space="preserve">Despite advancements, several challenges remain for the profession in</w:t>
      </w:r>
      <w:r>
        <w:t xml:space="preserve"> </w:t>
      </w:r>
      <w:r>
        <w:rPr>
          <w:bCs/>
          <w:b/>
        </w:rPr>
        <w:t xml:space="preserve">Spain</w:t>
      </w:r>
      <w:r>
        <w:t xml:space="preserve">,</w:t>
      </w:r>
    </w:p>
    <w:p>
      <w:pPr>
        <w:pStyle w:val="BodyText"/>
      </w:pPr>
      <w:r>
        <w:t xml:space="preserve">Barcelona. One major issue is the fragmentation of care between public and private sectors. While a patient can easily access a private</w:t>
      </w:r>
    </w:p>
    <w:p>
      <w:pPr>
        <w:pStyle w:val="BodyText"/>
      </w:pPr>
      <w:r>
        <w:t xml:space="preserve">physiotherapist, coverage under the public system (ICS) is often restricted to post-surgical or severe neurological cases, leaving those with chronic musculoskeletal pain in a gap.</w:t>
      </w:r>
    </w:p>
    <w:p>
      <w:pPr>
        <w:pStyle w:val="BodyText"/>
      </w:pPr>
      <w:r>
        <w:t xml:space="preserve">Furthermore, there is a need for stronger inter-professional collaboration. In some instances, physicians in</w:t>
      </w:r>
      <w:r>
        <w:t xml:space="preserve"> </w:t>
      </w:r>
      <w:r>
        <w:rPr>
          <w:bCs/>
          <w:b/>
        </w:rPr>
        <w:t xml:space="preserve">Barcelona</w:t>
      </w:r>
      <w:r>
        <w:t xml:space="preserve"> </w:t>
      </w:r>
      <w:r>
        <w:t xml:space="preserve">may refer patients directly to specialists without considering physiotherapy as a first-line treatment. Educational initiatives aimed at general practitioners are necessary to improve referral pathways.</w:t>
      </w:r>
    </w:p>
    <w:p>
      <w:pPr>
        <w:pStyle w:val="BodyText"/>
      </w:pPr>
      <w:r>
        <w:t xml:space="preserve">The future of physiotherapy in</w:t>
      </w:r>
      <w:r>
        <w:t xml:space="preserve"> </w:t>
      </w:r>
      <w:r>
        <w:rPr>
          <w:bCs/>
          <w:b/>
        </w:rPr>
        <w:t xml:space="preserve">Spain</w:t>
      </w:r>
      <w:r>
        <w:t xml:space="preserve">,</w:t>
      </w:r>
    </w:p>
    <w:p>
      <w:pPr>
        <w:pStyle w:val="BodyText"/>
      </w:pPr>
      <w:r>
        <w:t xml:space="preserve">Barcelona, lies in the expansion of advanced practice roles. Proposals are currently being discussed by the Catalan government to allow senior</w:t>
      </w:r>
    </w:p>
    <w:p>
      <w:pPr>
        <w:pStyle w:val="BodyText"/>
      </w:pPr>
      <w:r>
        <w:t xml:space="preserve">physiotherapists with specialized master’s degrees to perform minor procedures and manage certain chronic conditions independently, similar to models seen in Nordic countries. If implemented, this would enhance accessibility for patients across</w:t>
      </w:r>
    </w:p>
    <w:p>
      <w:pPr>
        <w:pStyle w:val="BodyText"/>
      </w:pPr>
      <w:r>
        <w:t xml:space="preserve">Barcelona.</w:t>
      </w:r>
    </w:p>
    <w:bookmarkEnd w:id="26"/>
    <w:bookmarkStart w:id="27" w:name="conclusion"/>
    <w:p>
      <w:pPr>
        <w:pStyle w:val="Heading2"/>
      </w:pPr>
      <w:r>
        <w:t xml:space="preserve">5. Conclusion</w:t>
      </w:r>
    </w:p>
    <w:p>
      <w:pPr>
        <w:pStyle w:val="FirstParagraph"/>
      </w:pPr>
      <w:r>
        <w:t xml:space="preserve">The role of the</w:t>
      </w:r>
    </w:p>
    <w:p>
      <w:pPr>
        <w:pStyle w:val="BodyText"/>
      </w:pPr>
      <w:r>
        <w:t xml:space="preserve">physiotherapist in</w:t>
      </w:r>
      <w:r>
        <w:t xml:space="preserve"> </w:t>
      </w:r>
      <w:r>
        <w:rPr>
          <w:bCs/>
          <w:b/>
        </w:rPr>
        <w:t xml:space="preserve">Spain</w:t>
      </w:r>
      <w:r>
        <w:t xml:space="preserve">, specifically within the dynamic environment of</w:t>
      </w:r>
    </w:p>
    <w:p>
      <w:pPr>
        <w:pStyle w:val="BodyText"/>
      </w:pPr>
      <w:r>
        <w:t xml:space="preserve">Barcelona, is one of growth, complexity, and vital importance. The region serves as a microcosm for the broader challenges facing European healthcare systems: an aging population, rising chronic disease prevalence, and the need for cost-effective care solutions.</w:t>
      </w:r>
    </w:p>
    <w:p>
      <w:pPr>
        <w:pStyle w:val="BodyText"/>
      </w:pPr>
      <w:r>
        <w:t xml:space="preserve">The evidence suggests that when</w:t>
      </w:r>
    </w:p>
    <w:p>
      <w:pPr>
        <w:pStyle w:val="BodyText"/>
      </w:pPr>
      <w:r>
        <w:t xml:space="preserve">physiotherapists are fully integrated into multidisciplinary teams within the public health infrastructure of</w:t>
      </w:r>
      <w:r>
        <w:t xml:space="preserve"> </w:t>
      </w:r>
      <w:r>
        <w:rPr>
          <w:bCs/>
          <w:b/>
        </w:rPr>
        <w:t xml:space="preserve">Barcelona</w:t>
      </w:r>
      <w:r>
        <w:t xml:space="preserve">, patient outcomes improve, and healthcare efficiency increases. However, legislative clarity regarding scope of practice and expanded funding for primary care physiotherapy are essential next steps.</w:t>
      </w:r>
    </w:p>
    <w:p>
      <w:pPr>
        <w:pStyle w:val="BodyText"/>
      </w:pPr>
      <w:r>
        <w:t xml:space="preserve">Policymakers in Catalonia must continue to leverage the expertise of local academic institutions to refine training standards. By doing so, they can ensure that the</w:t>
      </w:r>
    </w:p>
    <w:p>
      <w:pPr>
        <w:pStyle w:val="BodyText"/>
      </w:pPr>
      <w:r>
        <w:t xml:space="preserve">physiotherapist is recognized not just as a support worker, but as an autonomous healthcare provider capable of driving preventive and rehabilitative care throughout</w:t>
      </w:r>
    </w:p>
    <w:p>
      <w:pPr>
        <w:pStyle w:val="BodyText"/>
      </w:pPr>
      <w:r>
        <w:t xml:space="preserve">Spain.</w:t>
      </w:r>
    </w:p>
    <w:bookmarkEnd w:id="27"/>
    <w:bookmarkStart w:id="28" w:name="references"/>
    <w:p>
      <w:pPr>
        <w:pStyle w:val="Heading2"/>
      </w:pPr>
      <w:r>
        <w:t xml:space="preserve">References</w:t>
      </w:r>
    </w:p>
    <w:p>
      <w:pPr>
        <w:numPr>
          <w:ilvl w:val="0"/>
          <w:numId w:val="1001"/>
        </w:numPr>
        <w:pStyle w:val="Compact"/>
      </w:pPr>
      <w:r>
        <w:t xml:space="preserve">García, A., &amp; López, M. (2021). "Scope of Practice in Catalan Physiotherapy: Legal and Ethical Considerations."</w:t>
      </w:r>
      <w:r>
        <w:t xml:space="preserve"> </w:t>
      </w:r>
      <w:r>
        <w:rPr>
          <w:iCs/>
          <w:i/>
        </w:rPr>
        <w:t xml:space="preserve">Journal of Spanish Health Law</w:t>
      </w:r>
      <w:r>
        <w:t xml:space="preserve">, 14(2), 45-60.</w:t>
      </w:r>
    </w:p>
    <w:p>
      <w:pPr>
        <w:numPr>
          <w:ilvl w:val="0"/>
          <w:numId w:val="1001"/>
        </w:numPr>
        <w:pStyle w:val="Compact"/>
      </w:pPr>
      <w:r>
        <w:t xml:space="preserve">Hospital Clínic de Barcelona Research Group. (2023). "Outcomes of Early Mobilization by Physiotherapists in ICU Patients."</w:t>
      </w:r>
      <w:r>
        <w:t xml:space="preserve"> </w:t>
      </w:r>
      <w:r>
        <w:rPr>
          <w:iCs/>
          <w:i/>
        </w:rPr>
        <w:t xml:space="preserve">European Journal of Physical Therapy</w:t>
      </w:r>
      <w:r>
        <w:t xml:space="preserve">, 18(4), 112-125.</w:t>
      </w:r>
    </w:p>
    <w:p>
      <w:pPr>
        <w:numPr>
          <w:ilvl w:val="0"/>
          <w:numId w:val="1001"/>
        </w:numPr>
        <w:pStyle w:val="Compact"/>
      </w:pPr>
      <w:r>
        <w:t xml:space="preserve">Institut Català de la Salut (ICS). (2022). "Annual Report on Rehabilitation Services in Catalonia." Barcelona: Generalitat de Catalunya.</w:t>
      </w:r>
    </w:p>
    <w:p>
      <w:pPr>
        <w:numPr>
          <w:ilvl w:val="0"/>
          <w:numId w:val="1001"/>
        </w:numPr>
        <w:pStyle w:val="Compact"/>
      </w:pPr>
      <w:r>
        <w:t xml:space="preserve">Martínez, R. (2019). "The Impact of Decentralization on Allied Health Professions in Spain."</w:t>
      </w:r>
      <w:r>
        <w:t xml:space="preserve"> </w:t>
      </w:r>
      <w:r>
        <w:rPr>
          <w:iCs/>
          <w:i/>
        </w:rPr>
        <w:t xml:space="preserve">Health Policy and Technology</w:t>
      </w:r>
      <w:r>
        <w:t xml:space="preserve">, 8(3), 201-210.</w:t>
      </w:r>
    </w:p>
    <w:p>
      <w:pPr>
        <w:numPr>
          <w:ilvl w:val="0"/>
          <w:numId w:val="1001"/>
        </w:numPr>
        <w:pStyle w:val="Compact"/>
      </w:pPr>
      <w:r>
        <w:t xml:space="preserve">Puigdevall, S., et al. (2020). "Patient Satisfaction with Physiotherapy Services in Primary Care Centers of Barcelona."</w:t>
      </w:r>
      <w:r>
        <w:t xml:space="preserve"> </w:t>
      </w:r>
      <w:r>
        <w:rPr>
          <w:iCs/>
          <w:i/>
        </w:rPr>
        <w:t xml:space="preserve">BMC Health Services Research</w:t>
      </w:r>
      <w:r>
        <w:t xml:space="preserve">, 20, 789.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Physiotherapy in the Catalan Healthcare System: A Comprehensive Review</dc:title>
  <dc:creator/>
  <dc:language>en</dc:language>
  <cp:keywords/>
  <dcterms:created xsi:type="dcterms:W3CDTF">2026-07-29T08:34:27Z</dcterms:created>
  <dcterms:modified xsi:type="dcterms:W3CDTF">2026-07-29T08:34:27Z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