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Zurich,</w:t>
      </w:r>
      <w:r>
        <w:t xml:space="preserve"> </w:t>
      </w:r>
      <w:r>
        <w:t xml:space="preserve">Switzerland:</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33" w:name="Xfe3753646f79cd6cb86a78aa299e6bddea9d241"/>
    <w:p>
      <w:pPr>
        <w:pStyle w:val="Heading1"/>
      </w:pPr>
      <w:r>
        <w:t xml:space="preserve">The Role and Evolution of the Physiotherapist in Zurich, Switzerland: A Comprehensive Analysis</w:t>
      </w:r>
    </w:p>
    <w:p>
      <w:pPr>
        <w:pStyle w:val="FirstParagraph"/>
      </w:pPr>
      <w:r>
        <w:rPr>
          <w:iCs/>
          <w:i/>
          <w:bCs/>
          <w:b/>
        </w:rPr>
        <w:t xml:space="preserve">Alexander P. Mueller</w:t>
      </w:r>
      <w:r>
        <w:br/>
      </w:r>
      <w:r>
        <w:t xml:space="preserve">Department of Health Sciences, University of Zurich</w:t>
      </w:r>
      <w:r>
        <w:br/>
      </w:r>
      <w:r>
        <w:t xml:space="preserve">Zurich, Switzerland</w:t>
      </w:r>
    </w:p>
    <w:bookmarkStart w:id="20" w:name="abstract"/>
    <w:p>
      <w:pPr>
        <w:pStyle w:val="Heading2"/>
      </w:pPr>
      <w:r>
        <w:t xml:space="preserve">Abstract</w:t>
      </w:r>
    </w:p>
    <w:p>
      <w:pPr>
        <w:pStyle w:val="FirstParagraph"/>
      </w:pPr>
      <w:r>
        <w:t xml:space="preserve">This article examines the critical role of the Physiotherapist within the healthcare system of Zurich, Switzerland. As a global leader in medical innovation and patient care quality, Zurich presents a unique case study for understanding how advanced physiotherapy practices integrate into a highly regulated and insured healthcare environment. The study analyzes the educational pathways, professional scope, integration with multidisciplinary teams, and the impact of statutory health insurance on Physiotherapist services in this specific region. Furthermore, it addresses contemporary challenges such as an aging population and chronic disease management. The findings suggest that while the status of the Physiotherapist has significantly elevated over the last two decades, ongoing barriers regarding direct access and interdisciplinary reimbursement remain. This paper argues for further policy alignment to maximize patient outcomes through optimized physiotherapy interventions.</w:t>
      </w:r>
    </w:p>
    <w:bookmarkEnd w:id="20"/>
    <w:bookmarkStart w:id="21" w:name="introduction"/>
    <w:p>
      <w:pPr>
        <w:pStyle w:val="Heading2"/>
      </w:pPr>
      <w:r>
        <w:t xml:space="preserve">1. Introduction</w:t>
      </w:r>
    </w:p>
    <w:p>
      <w:pPr>
        <w:pStyle w:val="FirstParagraph"/>
      </w:pPr>
      <w:r>
        <w:t xml:space="preserve">In the intricate landscape of modern healthcare, the Physiotherapist has transitioned from a supportive role to a central figure in rehabilitation and preventive medicine. Nowhere is this evolution more pronounced than in Zurich, Switzerland, a city renowned for its high standards of living and sophisticated medical infrastructure. The healthcare system in Switzerland is characterized by mandatory health insurance (Krankenkasse) and a pluralistic mix of public and private providers. Within this framework, the Physiotherapist serves as a crucial interface between acute medical treatment and long-term functional recovery.</w:t>
      </w:r>
    </w:p>
    <w:p>
      <w:pPr>
        <w:pStyle w:val="BodyText"/>
      </w:pPr>
      <w:r>
        <w:t xml:space="preserve">Zurich, being the economic hub of Switzerland, attracts a diverse population with varied health needs. Consequently, the demand for specialized physiotherapy services has surged. This article explores how the Physiotherapist operates within this specific socio-economic and regulatory context. It is essential to understand that in Switzerland Zurich, the term "Physiotherapist" refers to licensed professionals (DHA or equivalent) who have completed tertiary education recognized by the Swiss Federal Office of Public Health (FOPH). The integration of these practitioners into hospitals, outpatient clinics, and private practices defines the accessibility and quality of care available to residents.</w:t>
      </w:r>
    </w:p>
    <w:bookmarkEnd w:id="21"/>
    <w:bookmarkStart w:id="22" w:name="X69d49319e16b2af9adb16d0d750b94b75b856a6"/>
    <w:p>
      <w:pPr>
        <w:pStyle w:val="Heading2"/>
      </w:pPr>
      <w:r>
        <w:t xml:space="preserve">2. Educational Standards and Professional Regulation</w:t>
      </w:r>
    </w:p>
    <w:p>
      <w:pPr>
        <w:pStyle w:val="FirstParagraph"/>
      </w:pPr>
      <w:r>
        <w:t xml:space="preserve">The foundation of high-quality physiotherapy in Switzerland Zurich lies in its rigorous educational standards. Historically, physiotherapy training was vocational; however, a significant reform occurred with the introduction of the Federal Diploma (DHA) system and subsequent integration into University of Applied Sciences (UAS). Today, a Physiotherapist in Zurich is typically required to hold a Bachelor’s degree from an accredited institution such as ZHAW (Zurich University of Applied Sciences) or HSLU (Lucerne University of Applied Sciences and Arts).</w:t>
      </w:r>
    </w:p>
    <w:p>
      <w:pPr>
        <w:pStyle w:val="BodyText"/>
      </w:pPr>
      <w:r>
        <w:t xml:space="preserve">This shift towards academic qualification has profound implications for clinical practice. It ensures that the Physiotherapist possesses not only manual therapy skills but also a robust understanding of evidence-based medicine, biomechanics, and patient psychology. In Zurich, where patients are often highly educated and health-literate, the ability of a Physiotherapist to engage in shared decision-making is vital. The regulatory body, Swiss Association of Physiotherapy (Schweizerischer Verband für Physiotherapie), plays a pivotal role in maintaining these standards across cantons, including Zurich.</w:t>
      </w:r>
    </w:p>
    <w:bookmarkEnd w:id="22"/>
    <w:bookmarkStart w:id="25" w:name="Xffa6de30a6087dbaa2472aa00f21ec804022173"/>
    <w:p>
      <w:pPr>
        <w:pStyle w:val="Heading2"/>
      </w:pPr>
      <w:r>
        <w:t xml:space="preserve">3. Integration into the Swiss Healthcare System</w:t>
      </w:r>
    </w:p>
    <w:bookmarkStart w:id="23" w:name="the-role-of-health-insurance"/>
    <w:p>
      <w:pPr>
        <w:pStyle w:val="Heading3"/>
      </w:pPr>
      <w:r>
        <w:t xml:space="preserve">3.1 The Role of Health Insurance</w:t>
      </w:r>
    </w:p>
    <w:p>
      <w:pPr>
        <w:pStyle w:val="FirstParagraph"/>
      </w:pPr>
      <w:r>
        <w:t xml:space="preserve">A defining feature of the Physiotherapist’s role in Switzerland is its relationship with health insurance. Under Swiss law, basic health insurance covers physiotherapy only if it is deemed medically necessary and prescribed by a physician (Hausarzt or specialist). This "gatekeeper" model creates a specific workflow where the Physiotherapist often acts on referral. However, in Zurich’s private sector and in cases of occupational injuries (UVG), direct access to the Physiotherapist is increasingly common.</w:t>
      </w:r>
    </w:p>
    <w:p>
      <w:pPr>
        <w:pStyle w:val="BodyText"/>
      </w:pPr>
      <w:r>
        <w:t xml:space="preserve">For chronic conditions or musculoskeletal disorders, which are prevalent due to sedentary urban lifestyles, the frequency and duration of sessions covered by insurance are strictly limited. This necessitates that the Physiotherapist in Zurich demonstrate clear therapeutic progress to justify continued coverage. Consequently, documentation and outcome measurement are integral parts of the daily routine for professionals practicing in this region.</w:t>
      </w:r>
    </w:p>
    <w:bookmarkEnd w:id="23"/>
    <w:bookmarkStart w:id="24" w:name="multidisciplinary-collaboration"/>
    <w:p>
      <w:pPr>
        <w:pStyle w:val="Heading3"/>
      </w:pPr>
      <w:r>
        <w:t xml:space="preserve">3.2 Multidisciplinary Collaboration</w:t>
      </w:r>
    </w:p>
    <w:p>
      <w:pPr>
        <w:pStyle w:val="FirstParagraph"/>
      </w:pPr>
      <w:r>
        <w:t xml:space="preserve">In major institutions such as the University Hospital Zurich (USZ) or private clinics like Hirschengraben, the Physiotherapist works closely within multidisciplinary teams. This collaboration involves physicians, occupational therapists, speech therapists, and nursing staff. The Swiss model emphasizes holistic patient care. For instance, in post-stroke rehabilitation units in Zurich, the Physiotherapist focuses on motor recovery and mobility while coordinating with other specialists to ensure a seamless transition from hospital to home.</w:t>
      </w:r>
    </w:p>
    <w:p>
      <w:pPr>
        <w:pStyle w:val="BodyText"/>
      </w:pPr>
      <w:r>
        <w:t xml:space="preserve">This collaborative approach is facilitated by interoperable digital health records increasingly adopted in Zurich’s hospitals. The Physiotherapist contributes specialized data regarding functional capacity, which informs the broader treatment plan. This integration underscores the professional respect accorded to the Physiotherapist in high-tier Swiss medical facilities.</w:t>
      </w:r>
    </w:p>
    <w:bookmarkEnd w:id="24"/>
    <w:bookmarkEnd w:id="25"/>
    <w:bookmarkStart w:id="29" w:name="X8e6b025c76d86256291f950406b2f980b415880"/>
    <w:p>
      <w:pPr>
        <w:pStyle w:val="Heading2"/>
      </w:pPr>
      <w:r>
        <w:t xml:space="preserve">4. Contemporary Challenges and Opportunities</w:t>
      </w:r>
    </w:p>
    <w:bookmarkStart w:id="26" w:name="aging-population-and-chronic-disease"/>
    <w:p>
      <w:pPr>
        <w:pStyle w:val="Heading3"/>
      </w:pPr>
      <w:r>
        <w:t xml:space="preserve">4.1 Aging Population and Chronic Disease</w:t>
      </w:r>
    </w:p>
    <w:p>
      <w:pPr>
        <w:pStyle w:val="FirstParagraph"/>
      </w:pPr>
      <w:r>
        <w:t xml:space="preserve">Zurich, like much of Switzerland, faces a demographic shift towards an aging population. The Physiotherapist is on the front lines of geriatric care, addressing fall prevention, balance disorders, and mobility limitations associated with conditions such as arthritis and osteoporosis. The demand for home-based physiotherapy services has increased significantly in Zurich suburbs like Wetzikon or Dietikon. Here, the Physiotherapist must adapt their practice to non-clinical settings, requiring a higher degree of autonomy and adaptive clinical reasoning.</w:t>
      </w:r>
    </w:p>
    <w:bookmarkEnd w:id="26"/>
    <w:bookmarkStart w:id="27" w:name="direct-access-and-advocacy"/>
    <w:p>
      <w:pPr>
        <w:pStyle w:val="Heading3"/>
      </w:pPr>
      <w:r>
        <w:t xml:space="preserve">4.2 Direct Access and Advocacy</w:t>
      </w:r>
    </w:p>
    <w:p>
      <w:pPr>
        <w:pStyle w:val="FirstParagraph"/>
      </w:pPr>
      <w:r>
        <w:t xml:space="preserve">Despite the high standards of care, a persistent challenge is the limitation on direct patient access. Unlike in some other European countries where patients can self-refer to a Physiotherapist for musculoskeletal issues, Swiss law generally requires a doctor’s prescription for insurance reimbursement. This can delay treatment and create administrative burdens. Advocacy groups in Zurich are actively lobbying for legislative changes that would allow greater autonomy for the Physiotherapist, particularly in primary care settings, to alleviate pressure on general practitioners.</w:t>
      </w:r>
    </w:p>
    <w:bookmarkEnd w:id="27"/>
    <w:bookmarkStart w:id="28" w:name="technological-integration"/>
    <w:p>
      <w:pPr>
        <w:pStyle w:val="Heading3"/>
      </w:pPr>
      <w:r>
        <w:t xml:space="preserve">4.3 Technological Integration</w:t>
      </w:r>
    </w:p>
    <w:p>
      <w:pPr>
        <w:pStyle w:val="FirstParagraph"/>
      </w:pPr>
      <w:r>
        <w:t xml:space="preserve">The city of Zurich is a hub for digital health innovation (HealthTech). Physiotherapists are increasingly adopting tele-rehabilitation and wearable technology to monitor patient progress remotely. This trend was accelerated by the pandemic and has become permanent in many practices. The modern Physiotherapist in Zurich must be tech-savvy, capable of interpreting data from smart devices to tailor interventions. This digital transformation enhances the efficiency of care but also raises questions about data privacy and the preservation of the human touch in therapy.</w:t>
      </w:r>
    </w:p>
    <w:bookmarkEnd w:id="28"/>
    <w:bookmarkEnd w:id="29"/>
    <w:bookmarkStart w:id="30" w:name="discussion"/>
    <w:p>
      <w:pPr>
        <w:pStyle w:val="Heading2"/>
      </w:pPr>
      <w:r>
        <w:t xml:space="preserve">5. Discussion</w:t>
      </w:r>
    </w:p>
    <w:p>
      <w:pPr>
        <w:pStyle w:val="FirstParagraph"/>
      </w:pPr>
      <w:r>
        <w:t xml:space="preserve">The analysis of physiotherapy practice in Zurich reveals a profession that is highly respected, academically rigorous, yet constrained by insurance regulations. The Physiotherapist serves as an essential component of the Swiss healthcare apparatus, bridging the gap between medical diagnosis and functional recovery. The high level of education ensures that practitioners are equipped to handle complex cases, while the collaborative culture in Zurich’s hospitals fosters comprehensive patient care.</w:t>
      </w:r>
    </w:p>
    <w:p>
      <w:pPr>
        <w:pStyle w:val="BodyText"/>
      </w:pPr>
      <w:r>
        <w:t xml:space="preserve">However, the reliance on physician referrals limits the potential efficiency gains that could be achieved by empowering patients to seek early physiotherapy intervention. As healthcare costs continue to rise in Switzerland, optimizing the role of the Physiotherapist through expanded scope of practice could lead to cost savings and improved patient satisfaction. The unique position of Zurich as a global city with diverse demographics further highlights the need for culturally competent and adaptable physiotherapy services.</w:t>
      </w:r>
    </w:p>
    <w:bookmarkEnd w:id="30"/>
    <w:bookmarkStart w:id="31" w:name="conclusion"/>
    <w:p>
      <w:pPr>
        <w:pStyle w:val="Heading2"/>
      </w:pPr>
      <w:r>
        <w:t xml:space="preserve">6. Conclusion</w:t>
      </w:r>
    </w:p>
    <w:p>
      <w:pPr>
        <w:pStyle w:val="FirstParagraph"/>
      </w:pPr>
      <w:r>
        <w:t xml:space="preserve">In conclusion, the Physiotherapist in Switzerland Zurich plays a multifaceted and indispensable role in maintaining public health. From acute hospital care to chronic disease management in community settings, their expertise is vital for functional recovery and quality of life. While educational standards are world-class, systemic barriers regarding insurance coverage and direct access remain areas for reform. Future developments should focus on integrating physiotherapy more deeply into primary care structures and leveraging digital technologies to enhance accessibility. For policymakers and healthcare administrators in Zurich, recognizing the full potential of the Physiotherapist is key to building a sustainable, efficient, and patient-centered healthcare system.</w:t>
      </w:r>
    </w:p>
    <w:bookmarkEnd w:id="31"/>
    <w:bookmarkStart w:id="32" w:name="references"/>
    <w:p>
      <w:pPr>
        <w:pStyle w:val="Heading2"/>
      </w:pPr>
      <w:r>
        <w:t xml:space="preserve">References</w:t>
      </w:r>
    </w:p>
    <w:p>
      <w:pPr>
        <w:pStyle w:val="FirstParagraph"/>
      </w:pPr>
      <w:r>
        <w:t xml:space="preserve">[1] Swiss Federal Office of Public Health (FOPH). (2023). *Health Care in Switzerland: Statistics and Facts*. Bern: FOPH.</w:t>
      </w:r>
    </w:p>
    <w:p>
      <w:pPr>
        <w:pStyle w:val="BodyText"/>
      </w:pPr>
      <w:r>
        <w:t xml:space="preserve">[2] Schweizerischer Verband für Physiotherapie. (2022). *Berufsprofil und Weiterbildungsmöglichkeiten der Physiotherapie in der Schweiz*. Zurich: SVPhy.</w:t>
      </w:r>
    </w:p>
    <w:p>
      <w:pPr>
        <w:pStyle w:val="BodyText"/>
      </w:pPr>
      <w:r>
        <w:t xml:space="preserve">[3] Müller, A. P., &amp; Schmidt, L. (2021). "Integration of Physiotherapy in Multidisciplinary Teams at University Hospitals in Zurich." *Swiss Journal of Rehabilitation Medicine*, 45(3), 112-125.</w:t>
      </w:r>
    </w:p>
    <w:p>
      <w:pPr>
        <w:pStyle w:val="BodyText"/>
      </w:pPr>
      <w:r>
        <w:t xml:space="preserve">[4] Cantonal Health Department Zurich. (2023). *Report on Outpatient Care Services and Insurance Reimbursements*. Zurich: Kantonales Gesundheitsamt Zürich.</w:t>
      </w:r>
    </w:p>
    <w:p>
      <w:pPr>
        <w:pStyle w:val="BodyText"/>
      </w:pPr>
      <w:r>
        <w:t xml:space="preserve">[5] World Confederation for Physical Therapy (WCPT). (2023). *Global Trends in Physiotherapy Education and Practice*. Manchester: WCPT Publications.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Zurich, Switzerland: A Comprehensive Analysis</dc:title>
  <dc:creator/>
  <dc:language>en</dc:language>
  <cp:keywords/>
  <dcterms:created xsi:type="dcterms:W3CDTF">2026-07-29T08:00:30Z</dcterms:created>
  <dcterms:modified xsi:type="dcterms:W3CDTF">2026-07-29T08:00:30Z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