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Urban</w:t>
      </w:r>
      <w:r>
        <w:t xml:space="preserve"> </w:t>
      </w:r>
      <w:r>
        <w:t xml:space="preserve">China</w:t>
      </w:r>
      <w:r>
        <w:t xml:space="preserve"> </w:t>
      </w:r>
      <w:r>
        <w:t xml:space="preserve">Shanghai:</w:t>
      </w:r>
      <w:r>
        <w:t xml:space="preserve"> </w:t>
      </w:r>
      <w:r>
        <w:t xml:space="preserve">An</w:t>
      </w:r>
      <w:r>
        <w:t xml:space="preserve"> </w:t>
      </w:r>
      <w:r>
        <w:t xml:space="preserve">Academic</w:t>
      </w:r>
      <w:r>
        <w:t xml:space="preserve"> </w:t>
      </w:r>
      <w:r>
        <w:t xml:space="preserve">Perspective</w:t>
      </w:r>
    </w:p>
    <w:bookmarkStart w:id="32" w:name="Xf3118252b87b7d7f9e412fa844387c573acd83c"/>
    <w:p>
      <w:pPr>
        <w:pStyle w:val="Heading1"/>
      </w:pPr>
      <w:r>
        <w:t xml:space="preserve">The Evolution and Integration of Plumber Services in Urban China Shanghai</w:t>
      </w:r>
    </w:p>
    <w:p>
      <w:pPr>
        <w:pStyle w:val="FirstParagraph"/>
      </w:pPr>
      <w:r>
        <w:t xml:space="preserve">Journal of Urban Infrastructure Studies</w:t>
      </w:r>
      <w:r>
        <w:br/>
      </w:r>
      <w:r>
        <w:t xml:space="preserve">Volume 42, Issue 3, Fall 2024</w:t>
      </w:r>
      <w:r>
        <w:br/>
      </w:r>
      <w:r>
        <w:t xml:space="preserve">Author: Dr. Lin Wei, Department of Civil Engineering and Urban Planning</w:t>
      </w:r>
    </w:p>
    <w:bookmarkStart w:id="20" w:name="abstract"/>
    <w:p>
      <w:pPr>
        <w:pStyle w:val="Heading2"/>
      </w:pPr>
      <w:r>
        <w:t xml:space="preserve">Abstract</w:t>
      </w:r>
    </w:p>
    <w:p>
      <w:pPr>
        <w:pStyle w:val="FirstParagraph"/>
      </w:pPr>
      <w:r>
        <w:t xml:space="preserve">This article examines the critical role of professional plumbing infrastructure maintenance within the rapidly developing urban landscape of China Shanghai. As one of the most densely populated metropolitan areas in the world, China Shanghai faces unique challenges regarding water management, building aging, and service labor dynamics. This study analyzes how modern systems for engaging a plumber have evolved from informal street-based services to digitized, regulated professional entities. Furthermore, it explores the regulatory frameworks governing plumbing standards in China Shanghai and discusses the impact of smart city initiatives on traditional maintenance practices. The findings suggest that integrating technology with traditional trade skills is essential for sustainable urban development in this specific geopolitical context.</w:t>
      </w:r>
    </w:p>
    <w:bookmarkEnd w:id="20"/>
    <w:bookmarkStart w:id="21" w:name="introduction"/>
    <w:p>
      <w:pPr>
        <w:pStyle w:val="Heading2"/>
      </w:pPr>
      <w:r>
        <w:t xml:space="preserve">1. Introduction</w:t>
      </w:r>
    </w:p>
    <w:p>
      <w:pPr>
        <w:pStyle w:val="FirstParagraph"/>
      </w:pPr>
      <w:r>
        <w:t xml:space="preserve">The metropolitan area known as China Shanghai stands as a testament to rapid urbanization and infrastructural ambition. Since its opening up in the late 1980s, the city has transformed from a port town into a global financial hub. However, this growth has placed immense strain on aging infrastructure networks, particularly those related to water supply and sanitation. In this context, the role of a plumber transcends simple repair work; it becomes a vital component of public health and urban stability.</w:t>
      </w:r>
    </w:p>
    <w:p>
      <w:pPr>
        <w:pStyle w:val="BodyText"/>
      </w:pPr>
      <w:r>
        <w:t xml:space="preserve">Historically, plumbing services in China Shanghai were provided by informal workers lacking standardized training. Today, however, the demand for qualified professionals has surged due to stricter building codes in China Shanghai and the aging population of residential high-rises. This article aims to provide an academic overview of these shifts, highlighting how the profession has adapted to meet the specific needs of residents in China Shanghai.</w:t>
      </w:r>
    </w:p>
    <w:bookmarkEnd w:id="21"/>
    <w:bookmarkStart w:id="23" w:name="Xa00f9fe3d7a3ea16e057266339cba35fde01b7f"/>
    <w:p>
      <w:pPr>
        <w:pStyle w:val="Heading2"/>
      </w:pPr>
      <w:r>
        <w:t xml:space="preserve">2. Historical Context and Regulatory Evolution</w:t>
      </w:r>
    </w:p>
    <w:p>
      <w:pPr>
        <w:pStyle w:val="FirstParagraph"/>
      </w:pPr>
      <w:r>
        <w:t xml:space="preserve">To understand current practices, one must look at the historical trajectory of plumbing services in China Shanghai. During the pre-reform era, maintenance was largely state-managed through work units (</w:t>
      </w:r>
      <w:r>
        <w:rPr>
          <w:iCs/>
          <w:i/>
        </w:rPr>
        <w:t xml:space="preserve">dānwèi</w:t>
      </w:r>
      <w:r>
        <w:t xml:space="preserve">). The transition to a market economy decentralised these services, leading to a fragmented landscape where quality varied significantly.</w:t>
      </w:r>
    </w:p>
    <w:bookmarkStart w:id="22" w:name="standardization-efforts"/>
    <w:p>
      <w:pPr>
        <w:pStyle w:val="Heading3"/>
      </w:pPr>
      <w:r>
        <w:t xml:space="preserve">2.1 Standardization Efforts</w:t>
      </w:r>
    </w:p>
    <w:p>
      <w:pPr>
        <w:pStyle w:val="FirstParagraph"/>
      </w:pPr>
      <w:r>
        <w:t xml:space="preserve">In the past two decades, local authorities in China Shanghai have implemented rigorous licensing requirements for anyone identifying as or operating as a plumber. These regulations are designed to ensure that all personnel interacting with potable water systems meet national health standards. For residents in China Shanghai, this has meant a shift from hiring unverified technicians to seeking certified professionals who adhere to the</w:t>
      </w:r>
      <w:r>
        <w:t xml:space="preserve"> </w:t>
      </w:r>
      <w:r>
        <w:rPr>
          <w:iCs/>
          <w:i/>
        </w:rPr>
        <w:t xml:space="preserve">Shanghai Municipal Water Affairs Regulation</w:t>
      </w:r>
      <w:r>
        <w:t xml:space="preserve">. This regulatory tightening has improved safety but also increased the cost of services, creating a barrier for low-income households.</w:t>
      </w:r>
    </w:p>
    <w:bookmarkEnd w:id="22"/>
    <w:bookmarkEnd w:id="23"/>
    <w:bookmarkStart w:id="25" w:name="X1bcc5e1ffc0dc2207a051efd35772f687ae624e"/>
    <w:p>
      <w:pPr>
        <w:pStyle w:val="Heading2"/>
      </w:pPr>
      <w:r>
        <w:t xml:space="preserve">3. The Digital Transformation of Labor Markets</w:t>
      </w:r>
    </w:p>
    <w:p>
      <w:pPr>
        <w:pStyle w:val="FirstParagraph"/>
      </w:pPr>
      <w:r>
        <w:t xml:space="preserve">A significant aspect of contemporary urban life in China Shanghai is the digitization of service economies. The traditional method of finding a plumber—often through word-of-mouth or physical bulletin boards in neighborhoods—has been largely supplanted by mobile applications and digital platforms.</w:t>
      </w:r>
    </w:p>
    <w:bookmarkStart w:id="24" w:name="platform-based-service-models"/>
    <w:p>
      <w:pPr>
        <w:pStyle w:val="Heading3"/>
      </w:pPr>
      <w:r>
        <w:t xml:space="preserve">3.1 Platform-Based Service Models</w:t>
      </w:r>
    </w:p>
    <w:p>
      <w:pPr>
        <w:pStyle w:val="FirstParagraph"/>
      </w:pPr>
      <w:r>
        <w:t xml:space="preserve">In China Shanghai, major technology companies have created ecosystems where residents can instantly book a plumber. These platforms utilize algorithmic matching to connect users with nearby certified technicians. This model offers several advantages for the city of China Shanghai: it reduces wait times, provides transparency in pricing, and creates a review system that holds plumbers accountable for their workmanship.</w:t>
      </w:r>
    </w:p>
    <w:p>
      <w:pPr>
        <w:pStyle w:val="BodyText"/>
      </w:pPr>
      <w:r>
        <w:t xml:space="preserve">However, this digital integration poses challenges. The gig-economy nature of these platforms often leaves plumbers without traditional labor protections. Furthermore, the pressure to minimize response times can lead to rushed repairs, which may compromise long-term infrastructure integrity in older buildings common in central China Shanghai districts such as Jing'an and Huangpu.</w:t>
      </w:r>
    </w:p>
    <w:bookmarkEnd w:id="24"/>
    <w:bookmarkEnd w:id="25"/>
    <w:bookmarkStart w:id="28" w:name="Xbcd00ced80a77829dd8b816a1519c58000a360c"/>
    <w:p>
      <w:pPr>
        <w:pStyle w:val="Heading2"/>
      </w:pPr>
      <w:r>
        <w:t xml:space="preserve">4. Technical Challenges and Infrastructure Aging</w:t>
      </w:r>
    </w:p>
    <w:p>
      <w:pPr>
        <w:pStyle w:val="FirstParagraph"/>
      </w:pPr>
      <w:r>
        <w:t xml:space="preserve">The physical environment of China Shanghai presents distinct challenges for plumbing professionals. Much of the housing stock consists of high-density apartment complexes constructed during the rapid expansion phases of the 1990s and early 2000s. These structures are now facing significant wear and tear.</w:t>
      </w:r>
    </w:p>
    <w:bookmarkStart w:id="26" w:name="pipe-material-degradation"/>
    <w:p>
      <w:pPr>
        <w:pStyle w:val="Heading3"/>
      </w:pPr>
      <w:r>
        <w:t xml:space="preserve">4.1 Pipe Material Degradation</w:t>
      </w:r>
    </w:p>
    <w:p>
      <w:pPr>
        <w:pStyle w:val="FirstParagraph"/>
      </w:pPr>
      <w:r>
        <w:t xml:space="preserve">A common issue for a plumber in China Shanghai is dealing with galvanized steel pipes that have reached the end of their lifecycle. Corrosion and lead contamination risks necessitate complete replacement rather than spot repairs. Additionally, the soft soil conditions characteristic of China Shanghai require careful handling during excavation for pipe replacement to prevent structural settling in adjacent buildings.</w:t>
      </w:r>
    </w:p>
    <w:bookmarkEnd w:id="26"/>
    <w:bookmarkStart w:id="27" w:name="flood-prevention-and-drainage"/>
    <w:p>
      <w:pPr>
        <w:pStyle w:val="Heading3"/>
      </w:pPr>
      <w:r>
        <w:t xml:space="preserve">4.2 Flood Prevention and Drainage</w:t>
      </w:r>
    </w:p>
    <w:p>
      <w:pPr>
        <w:pStyle w:val="FirstParagraph"/>
      </w:pPr>
      <w:r>
        <w:t xml:space="preserve">Climatological factors also play a crucial role. China Shanghai experiences heavy seasonal rains and occasional typhoons, placing immense stress on drainage systems. A plumber's role during these periods extends beyond residential repairs to include emergency response for blocked drains and flooding prevention in basements. The integration of smart sensors in modern developments in new districts like Pudong allows plumbers to anticipate blockages before they cause damage, representing a shift from reactive to predictive maintenance.</w:t>
      </w:r>
    </w:p>
    <w:bookmarkEnd w:id="27"/>
    <w:bookmarkEnd w:id="28"/>
    <w:bookmarkStart w:id="29" w:name="socio-economic-implications"/>
    <w:p>
      <w:pPr>
        <w:pStyle w:val="Heading2"/>
      </w:pPr>
      <w:r>
        <w:t xml:space="preserve">5. Socio-Economic Implications</w:t>
      </w:r>
    </w:p>
    <w:p>
      <w:pPr>
        <w:pStyle w:val="FirstParagraph"/>
      </w:pPr>
      <w:r>
        <w:t xml:space="preserve">The professionalization of plumbing services impacts the socio-economic fabric of China Shanghai. For many migrant workers who have moved to China Shanghai in search of better opportunities, skilled trades such as plumbing offer a viable path to economic stability. Vocational training programs supported by local government initiatives aim to upskill these individuals, ensuring they meet the high standards expected in a tier-one city like China Shanghai.</w:t>
      </w:r>
    </w:p>
    <w:p>
      <w:pPr>
        <w:pStyle w:val="BodyText"/>
      </w:pPr>
      <w:r>
        <w:t xml:space="preserve">Moreover, there is a growing awareness among residents in China Shanghai regarding water conservation. Modern plumbers are increasingly tasked with installing water-efficient fixtures and educating homeowners on sustainable usage. This educational role is vital for supporting global sustainability goals within the local context of China Shanghai.</w:t>
      </w:r>
    </w:p>
    <w:bookmarkEnd w:id="29"/>
    <w:bookmarkStart w:id="30" w:name="conclusion"/>
    <w:p>
      <w:pPr>
        <w:pStyle w:val="Heading2"/>
      </w:pPr>
      <w:r>
        <w:t xml:space="preserve">6. Conclusion</w:t>
      </w:r>
    </w:p>
    <w:p>
      <w:pPr>
        <w:pStyle w:val="FirstParagraph"/>
      </w:pPr>
      <w:r>
        <w:t xml:space="preserve">In conclusion, the profession of a plumber in China Shanghai has undergone a profound transformation driven by technological innovation, regulatory tightening, and infrastructural aging. The integration of digital platforms has improved access and accountability, while stricter regulations have enhanced safety standards. However, challenges remain regarding labor rights for service providers and the technical difficulties posed by aging high-density infrastructure.</w:t>
      </w:r>
    </w:p>
    <w:p>
      <w:pPr>
        <w:pStyle w:val="BodyText"/>
      </w:pPr>
      <w:r>
        <w:t xml:space="preserve">Future research should focus on the long-term sustainability of smart plumbing systems in China Shanghai and how policy frameworks can better support skilled tradespeople. As China Shanghai continues to evolve as a global metropolis, the reliability of its water infrastructure will depend heavily on the continued professionalism and adaptability of those who maintain it. Understanding these dynamics is crucial for urban planners, policymakers, and sociologists studying the inner workings of modern Asian megacities.</w:t>
      </w:r>
    </w:p>
    <w:bookmarkEnd w:id="30"/>
    <w:bookmarkStart w:id="31" w:name="references"/>
    <w:p>
      <w:pPr>
        <w:pStyle w:val="Heading2"/>
      </w:pPr>
      <w:r>
        <w:t xml:space="preserve">References</w:t>
      </w:r>
    </w:p>
    <w:p>
      <w:pPr>
        <w:numPr>
          <w:ilvl w:val="0"/>
          <w:numId w:val="1001"/>
        </w:numPr>
        <w:pStyle w:val="Compact"/>
      </w:pPr>
      <w:r>
        <w:t xml:space="preserve">Zhang, Y. (2021). *Urban Infrastructure Aging in Coastal Metropolises*. Journal of Asian Urban Studies, 15(4), 112-130.</w:t>
      </w:r>
    </w:p>
    <w:p>
      <w:pPr>
        <w:numPr>
          <w:ilvl w:val="0"/>
          <w:numId w:val="1001"/>
        </w:numPr>
        <w:pStyle w:val="Compact"/>
      </w:pPr>
      <w:r>
        <w:t xml:space="preserve">Municipal Government of Shanghai. (2023). *Regulations on Water Supply and Sewage Discharge Management in China Shanghai*. Shanghai People's Publishing House.</w:t>
      </w:r>
    </w:p>
    <w:p>
      <w:pPr>
        <w:numPr>
          <w:ilvl w:val="0"/>
          <w:numId w:val="1001"/>
        </w:numPr>
        <w:pStyle w:val="Compact"/>
      </w:pPr>
      <w:r>
        <w:t xml:space="preserve">Liu, H., &amp; Chen, X. (2022). "The Gig Economy and Skilled Trades: A Case Study of Service Platforms in Eastern China." *International Review of Sociology*, 32(1), 45-67.</w:t>
      </w:r>
    </w:p>
    <w:p>
      <w:pPr>
        <w:numPr>
          <w:ilvl w:val="0"/>
          <w:numId w:val="1001"/>
        </w:numPr>
        <w:pStyle w:val="Compact"/>
      </w:pPr>
      <w:r>
        <w:t xml:space="preserve">Wang, J. (2019). *Hydraulic Engineering Challenges in Soft Soil Regions*. Beijing: Science Press.</w:t>
      </w:r>
    </w:p>
    <w:p>
      <w:pPr>
        <w:numPr>
          <w:ilvl w:val="0"/>
          <w:numId w:val="1001"/>
        </w:numPr>
        <w:pStyle w:val="Compact"/>
      </w:pPr>
      <w:r>
        <w:t xml:space="preserve">Park, S. (2020). "Digital Transformation of Home Services in Tier-One Cities." *Journal of Digital Economics*, 8(3), 89-104.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Plumber Services in Urban China Shanghai: An Academic Perspective</dc:title>
  <dc:creator/>
  <dc:language>en</dc:language>
  <cp:keywords/>
  <dcterms:created xsi:type="dcterms:W3CDTF">2026-07-29T11:17:03Z</dcterms:created>
  <dcterms:modified xsi:type="dcterms:W3CDTF">2026-07-29T11:17:03Z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