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Plumbing</w:t>
      </w:r>
      <w:r>
        <w:t xml:space="preserve"> </w:t>
      </w:r>
      <w:r>
        <w:t xml:space="preserve">Services</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France,</w:t>
      </w:r>
      <w:r>
        <w:t xml:space="preserve"> </w:t>
      </w:r>
      <w:r>
        <w:t xml:space="preserve">Paris</w:t>
      </w:r>
    </w:p>
    <w:bookmarkStart w:id="34" w:name="Xa3a59729a7d3bcb4a25833ec729af0929d4bc27"/>
    <w:p>
      <w:pPr>
        <w:pStyle w:val="Heading1"/>
      </w:pPr>
      <w:r>
        <w:t xml:space="preserve">The Evolution and Socio-Economic Impact of Plumbing Services in the Urban Landscape of France, Paris</w:t>
      </w:r>
    </w:p>
    <w:p>
      <w:pPr>
        <w:pStyle w:val="FirstParagraph"/>
      </w:pPr>
      <w:r>
        <w:rPr>
          <w:bCs/>
          <w:b/>
        </w:rPr>
        <w:t xml:space="preserve">Dr. Jean-Luc Moreau</w:t>
      </w:r>
      <w:r>
        <w:br/>
      </w:r>
      <w:r>
        <w:t xml:space="preserve">Institute for Urban Infrastructure Studies, Sorbonne University</w:t>
      </w:r>
      <w:r>
        <w:br/>
      </w:r>
      <w:r>
        <w:t xml:space="preserve">Email: j.moreau@urbaninfra.fr</w:t>
      </w:r>
    </w:p>
    <w:bookmarkStart w:id="20" w:name="abstract"/>
    <w:p>
      <w:pPr>
        <w:pStyle w:val="Heading2"/>
      </w:pPr>
      <w:r>
        <w:t xml:space="preserve">Abstract</w:t>
      </w:r>
    </w:p>
    <w:p>
      <w:pPr>
        <w:pStyle w:val="FirstParagraph"/>
      </w:pPr>
      <w:r>
        <w:t xml:space="preserve">This paper examines the critical role of professional plumbing services within the historic and modern urban fabric of France, Paris. As one of Europe’s most densely populated metropolitan areas, Paris presents unique challenges regarding infrastructure maintenance, historical preservation, and sustainable water management. Through a comparative analysis of pre-Haussmannian systems versus contemporary hydraulic engineering standards in France, Paris highlights the evolving definition of a modern</w:t>
      </w:r>
      <w:r>
        <w:t xml:space="preserve"> </w:t>
      </w:r>
      <w:r>
        <w:rPr>
          <w:bCs/>
          <w:b/>
        </w:rPr>
        <w:t xml:space="preserve">Plumber</w:t>
      </w:r>
      <w:r>
        <w:t xml:space="preserve">. The study argues that skilled plumbing professionals are not merely technicians but essential custodians of public health and architectural heritage. Furthermore, it analyzes the regulatory frameworks governing trade practices in France and their impact on service quality and urban resilience.</w:t>
      </w:r>
    </w:p>
    <w:bookmarkEnd w:id="20"/>
    <w:bookmarkStart w:id="21" w:name="introduction"/>
    <w:p>
      <w:pPr>
        <w:pStyle w:val="Heading2"/>
      </w:pPr>
      <w:r>
        <w:t xml:space="preserve">1. Introduction</w:t>
      </w:r>
    </w:p>
    <w:p>
      <w:pPr>
        <w:pStyle w:val="FirstParagraph"/>
      </w:pPr>
      <w:r>
        <w:t xml:space="preserve">The city of Paris, known as the "City of Light," is also a city built upon complex hydraulic networks that have evolved over centuries. From the ancient Roman aqueducts to the modern sewer systems designed by Eugène Belgrand in the 19th century, water management has always been central to Parisian identity. In this context, the profession of</w:t>
      </w:r>
      <w:r>
        <w:t xml:space="preserve"> </w:t>
      </w:r>
      <w:r>
        <w:rPr>
          <w:bCs/>
          <w:b/>
        </w:rPr>
        <w:t xml:space="preserve">Plumber</w:t>
      </w:r>
      <w:r>
        <w:t xml:space="preserve"> </w:t>
      </w:r>
      <w:r>
        <w:t xml:space="preserve">holds a distinctive position in French society. Unlike generic maintenance workers found in other global cities, a plumber operating in</w:t>
      </w:r>
      <w:r>
        <w:t xml:space="preserve"> </w:t>
      </w:r>
      <w:r>
        <w:rPr>
          <w:bCs/>
          <w:b/>
        </w:rPr>
        <w:t xml:space="preserve">France Paris</w:t>
      </w:r>
      <w:r>
        <w:t xml:space="preserve"> </w:t>
      </w:r>
      <w:r>
        <w:t xml:space="preserve">must navigate a labyrinthine set of building codes, historical preservation laws (Classé Monument Historique), and rigorous environmental standards.</w:t>
      </w:r>
    </w:p>
    <w:p>
      <w:pPr>
        <w:pStyle w:val="BodyText"/>
      </w:pPr>
      <w:r>
        <w:t xml:space="preserve">This article explores three primary dimensions: the historical necessity of plumbing infrastructure in</w:t>
      </w:r>
      <w:r>
        <w:t xml:space="preserve"> </w:t>
      </w:r>
      <w:r>
        <w:rPr>
          <w:bCs/>
          <w:b/>
        </w:rPr>
        <w:t xml:space="preserve">France Paris</w:t>
      </w:r>
      <w:r>
        <w:t xml:space="preserve">, the technical and regulatory demands placed on modern plumbers, and the socio-economic implications of specialized trade work in a high-density urban environment. By situating the plumber within the broader academic discourse on urban sustainability and heritage conservation, we aim to elevate understanding of this vital profession.</w:t>
      </w:r>
    </w:p>
    <w:bookmarkEnd w:id="21"/>
    <w:bookmarkStart w:id="22" w:name="X5125522d2772f2c350e4eab06d12366bf42dd1e"/>
    <w:p>
      <w:pPr>
        <w:pStyle w:val="Heading2"/>
      </w:pPr>
      <w:r>
        <w:t xml:space="preserve">2. Historical Context: From Lead Pipes to Modern Standards</w:t>
      </w:r>
    </w:p>
    <w:p>
      <w:pPr>
        <w:pStyle w:val="FirstParagraph"/>
      </w:pPr>
      <w:r>
        <w:t xml:space="preserve">To understand the current state of plumbing in</w:t>
      </w:r>
      <w:r>
        <w:t xml:space="preserve"> </w:t>
      </w:r>
      <w:r>
        <w:rPr>
          <w:bCs/>
          <w:b/>
        </w:rPr>
        <w:t xml:space="preserve">France Paris</w:t>
      </w:r>
      <w:r>
        <w:t xml:space="preserve">, one must look backward. During the Middle Ages and into the Renaissance, Paris relied heavily on communal fountains and rudimentary piping systems often made of lead or wood, posing significant health risks. The 19th-century Haussmannization of Paris was a watershed moment. Baron Haussmann’s renovation projects required not only wide boulevards but also integrated sewage and water supply systems.</w:t>
      </w:r>
    </w:p>
    <w:p>
      <w:pPr>
        <w:pStyle w:val="BodyText"/>
      </w:pPr>
      <w:r>
        <w:t xml:space="preserve">The introduction of the modern sewer network transformed Paris into a model for sanitary urban planning across Europe. However, this transition required a workforce capable of installing and maintaining these complex networks. The plumber in 19th-century France was often part of a guild-like structure, passing skills through apprenticeships that emphasized durability and precision. Today, while the materials have changed from cast iron to PVC, PEX, and copper alloys, the ethos of precision remains central to the French plumbing tradition in</w:t>
      </w:r>
      <w:r>
        <w:t xml:space="preserve"> </w:t>
      </w:r>
      <w:r>
        <w:rPr>
          <w:bCs/>
          <w:b/>
        </w:rPr>
        <w:t xml:space="preserve">France Paris</w:t>
      </w:r>
      <w:r>
        <w:t xml:space="preserve">.</w:t>
      </w:r>
    </w:p>
    <w:bookmarkEnd w:id="22"/>
    <w:bookmarkStart w:id="25" w:name="X97b43344712b1c43e00dbe175d8da93ea4128f8"/>
    <w:p>
      <w:pPr>
        <w:pStyle w:val="Heading2"/>
      </w:pPr>
      <w:r>
        <w:t xml:space="preserve">3. The Modern Plumber: Technical Expertise and Regulatory Compliance</w:t>
      </w:r>
    </w:p>
    <w:p>
      <w:pPr>
        <w:pStyle w:val="FirstParagraph"/>
      </w:pPr>
      <w:r>
        <w:t xml:space="preserve">In contemporary</w:t>
      </w:r>
      <w:r>
        <w:t xml:space="preserve"> </w:t>
      </w:r>
      <w:r>
        <w:rPr>
          <w:bCs/>
          <w:b/>
        </w:rPr>
        <w:t xml:space="preserve">France Paris</w:t>
      </w:r>
      <w:r>
        <w:t xml:space="preserve">, the role of a plumber extends far beyond fixing leaks. The modern plumber is required to possess a multifaceted skill set that includes knowledge of thermal hydraulics, ventilation systems, and renewable energy integration such as heat pumps. This complexity is driven by stringent French regulations, notably the *Code de la Construction et de l’Habitation* (Construction and Housing Code).</w:t>
      </w:r>
    </w:p>
    <w:bookmarkStart w:id="23" w:name="regulatory-frameworks"/>
    <w:p>
      <w:pPr>
        <w:pStyle w:val="Heading3"/>
      </w:pPr>
      <w:r>
        <w:t xml:space="preserve">3.1 Regulatory Frameworks</w:t>
      </w:r>
    </w:p>
    <w:p>
      <w:pPr>
        <w:pStyle w:val="FirstParagraph"/>
      </w:pPr>
      <w:r>
        <w:t xml:space="preserve">In</w:t>
      </w:r>
      <w:r>
        <w:t xml:space="preserve"> </w:t>
      </w:r>
      <w:r>
        <w:rPr>
          <w:bCs/>
          <w:b/>
        </w:rPr>
        <w:t xml:space="preserve">France Paris</w:t>
      </w:r>
      <w:r>
        <w:t xml:space="preserve">, plumbing work is heavily regulated to ensure water safety and energy efficiency. The *Norme NF DTU* (Document Technique Unifié) provides detailed specifications for installation practices. For a plumber working in the historic arrondissements of Paris, compliance with these norms is non-negotiable. Deviations can result in severe legal penalties and invalidate building insurance policies.</w:t>
      </w:r>
    </w:p>
    <w:p>
      <w:pPr>
        <w:pStyle w:val="BodyText"/>
      </w:pPr>
      <w:r>
        <w:t xml:space="preserve">Moreover, recent updates to the *Réglementation Thermique* (RT2012 and subsequent RE2020 standards) have forced plumbers to become energy consultants. In a city as old as Paris, retrofitting buildings for energy efficiency is challenging. A plumber must integrate new heating systems without compromising the structural integrity of century-old masonry walls common in</w:t>
      </w:r>
      <w:r>
        <w:t xml:space="preserve"> </w:t>
      </w:r>
      <w:r>
        <w:rPr>
          <w:bCs/>
          <w:b/>
        </w:rPr>
        <w:t xml:space="preserve">France Paris</w:t>
      </w:r>
      <w:r>
        <w:t xml:space="preserve">. This requires meticulous planning and advanced diagnostic tools.</w:t>
      </w:r>
    </w:p>
    <w:bookmarkEnd w:id="23"/>
    <w:bookmarkStart w:id="24" w:name="preservation-of-heritage"/>
    <w:p>
      <w:pPr>
        <w:pStyle w:val="Heading3"/>
      </w:pPr>
      <w:r>
        <w:t xml:space="preserve">3.2 Preservation of Heritage</w:t>
      </w:r>
    </w:p>
    <w:p>
      <w:pPr>
        <w:pStyle w:val="FirstParagraph"/>
      </w:pPr>
      <w:r>
        <w:t xml:space="preserve">A unique aspect of being a plumber in France, specifically within the capital city, is the constraint of heritage preservation. Many buildings in Paris are protected structures. Installing modern plumbing fixtures often requires innovative solutions to conceal pipes and maintain aesthetic harmony with period architecture. This niche expertise commands higher premiums and underscores the specialized nature of labor markets in</w:t>
      </w:r>
      <w:r>
        <w:t xml:space="preserve"> </w:t>
      </w:r>
      <w:r>
        <w:rPr>
          <w:bCs/>
          <w:b/>
        </w:rPr>
        <w:t xml:space="preserve">France Paris</w:t>
      </w:r>
      <w:r>
        <w:t xml:space="preserve">.</w:t>
      </w:r>
    </w:p>
    <w:bookmarkEnd w:id="24"/>
    <w:bookmarkEnd w:id="25"/>
    <w:bookmarkStart w:id="28" w:name="X6c8e9e42ff0422bc0ac6aac3ba974add3d52b3d"/>
    <w:p>
      <w:pPr>
        <w:pStyle w:val="Heading2"/>
      </w:pPr>
      <w:r>
        <w:t xml:space="preserve">4. Socio-Economic Implications of Specialized Labor</w:t>
      </w:r>
    </w:p>
    <w:p>
      <w:pPr>
        <w:pStyle w:val="FirstParagraph"/>
      </w:pPr>
      <w:r>
        <w:t xml:space="preserve">The demand for skilled plumbers in</w:t>
      </w:r>
      <w:r>
        <w:t xml:space="preserve"> </w:t>
      </w:r>
      <w:r>
        <w:rPr>
          <w:bCs/>
          <w:b/>
        </w:rPr>
        <w:t xml:space="preserve">France Paris</w:t>
      </w:r>
      <w:bookmarkStart w:id="26" w:name="ref1"/>
      <w:bookmarkEnd w:id="26"/>
      <w:r>
        <w:t xml:space="preserve">[1] reflects broader trends in the French labor market, where there is a growing shortage of qualified tradespeople (*métiers manuels*). Despite the high educational attainment of many French citizens, vocational training paths such as CAP (Certificat d’Aptitude Professionnelle) in plumbing remain essential yet understaffed. This scarcity has driven up service costs in Paris but has also elevated the professional status of plumbers.</w:t>
      </w:r>
    </w:p>
    <w:bookmarkStart w:id="27" w:name="public-health-and-urban-resilience"/>
    <w:p>
      <w:pPr>
        <w:pStyle w:val="Heading3"/>
      </w:pPr>
      <w:r>
        <w:t xml:space="preserve">4.1 Public Health and Urban Resilience</w:t>
      </w:r>
    </w:p>
    <w:p>
      <w:pPr>
        <w:pStyle w:val="FirstParagraph"/>
      </w:pPr>
      <w:r>
        <w:t xml:space="preserve">The economic value of a plumber’s work is indirectly measured by its contribution to public health. In dense urban centers like Paris, efficient wastewater removal is critical to preventing disease outbreaks and flooding. The 2016 floods in the Seine basin highlighted the vulnerability of urban infrastructure. A well-maintained plumbing system, managed by competent professionals, acts as a first line of defense against such climatic events.</w:t>
      </w:r>
    </w:p>
    <w:p>
      <w:pPr>
        <w:pStyle w:val="BodyText"/>
      </w:pPr>
      <w:r>
        <w:t xml:space="preserve">Furthermore, water conservation is increasingly important in</w:t>
      </w:r>
      <w:r>
        <w:t xml:space="preserve"> </w:t>
      </w:r>
      <w:r>
        <w:rPr>
          <w:bCs/>
          <w:b/>
        </w:rPr>
        <w:t xml:space="preserve">France Paris</w:t>
      </w:r>
      <w:r>
        <w:t xml:space="preserve">. Plumbers play a key role in installing low-flow fixtures and detecting hidden leaks that waste millions of liters annually. This aligns with the city’s *Plan Climat Énergie Territorial* (Climate Energy Territorial Plan), which aims to reduce carbon emissions and resource consumption.</w:t>
      </w:r>
    </w:p>
    <w:bookmarkEnd w:id="27"/>
    <w:bookmarkEnd w:id="28"/>
    <w:bookmarkStart w:id="30" w:name="Xb37e85ec5f9867b51645ddf15e3564da511a797"/>
    <w:p>
      <w:pPr>
        <w:pStyle w:val="Heading2"/>
      </w:pPr>
      <w:r>
        <w:t xml:space="preserve">5. Challenges Facing the Plumbing Sector in France Paris</w:t>
      </w:r>
    </w:p>
    <w:p>
      <w:pPr>
        <w:pStyle w:val="FirstParagraph"/>
      </w:pPr>
      <w:r>
        <w:t xml:space="preserve">Despite its importance, the sector faces significant challenges. Rising material costs, stricter environmental regulations regarding chemical sealants and pipe materials, and an aging workforce are pressing issues. Additionally, there is a perception gap among younger generations who may view plumbing as less prestigious than white-collar professions prevalent in the service-oriented economy of Paris.</w:t>
      </w:r>
    </w:p>
    <w:p>
      <w:pPr>
        <w:pStyle w:val="BodyText"/>
      </w:pPr>
      <w:r>
        <w:t xml:space="preserve">To address this, vocational schools in</w:t>
      </w:r>
      <w:r>
        <w:t xml:space="preserve"> </w:t>
      </w:r>
      <w:r>
        <w:rPr>
          <w:bCs/>
          <w:b/>
        </w:rPr>
        <w:t xml:space="preserve">France</w:t>
      </w:r>
      <w:bookmarkStart w:id="29" w:name="ref2"/>
      <w:bookmarkEnd w:id="29"/>
      <w:r>
        <w:t xml:space="preserve">[2] are increasingly partnering with professional guilds to promote modern plumbing as a tech-integrated career involving robotics, smart home systems, and digital diagnostics. Promoting the image of the plumber as a "hydraulic engineer" rather than just a manual laborer is crucial for sustaining the workforce in</w:t>
      </w:r>
      <w:r>
        <w:t xml:space="preserve"> </w:t>
      </w:r>
      <w:r>
        <w:rPr>
          <w:bCs/>
          <w:b/>
        </w:rPr>
        <w:t xml:space="preserve">France Paris</w:t>
      </w:r>
      <w:r>
        <w:t xml:space="preserve">.</w:t>
      </w:r>
    </w:p>
    <w:bookmarkEnd w:id="30"/>
    <w:bookmarkStart w:id="32" w:name="conclusion"/>
    <w:p>
      <w:pPr>
        <w:pStyle w:val="Heading2"/>
      </w:pPr>
      <w:r>
        <w:t xml:space="preserve">6. Conclusion</w:t>
      </w:r>
    </w:p>
    <w:p>
      <w:pPr>
        <w:pStyle w:val="FirstParagraph"/>
      </w:pPr>
      <w:r>
        <w:t xml:space="preserve">The profession of plumber in France, particularly within the complex urban environment of Paris, is far more intricate than commonly perceived. It sits at the intersection of history, public health, environmental sustainability, and technical innovation. The requirements for operating in</w:t>
      </w:r>
      <w:r>
        <w:t xml:space="preserve"> </w:t>
      </w:r>
      <w:r>
        <w:rPr>
          <w:bCs/>
          <w:b/>
        </w:rPr>
        <w:t xml:space="preserve">France Paris</w:t>
      </w:r>
      <w:bookmarkStart w:id="31" w:name="ref3"/>
      <w:bookmarkEnd w:id="31"/>
      <w:r>
        <w:t xml:space="preserve">[3] demand a level of expertise that combines traditional craftsmanship with modern regulatory compliance.</w:t>
      </w:r>
    </w:p>
    <w:p>
      <w:pPr>
        <w:pStyle w:val="BodyText"/>
      </w:pPr>
      <w:r>
        <w:t xml:space="preserve">This article has demonstrated that the plumber is a critical actor in maintaining the livability and heritage of Paris. As cities worldwide grapple with aging infrastructure and climate change, the lessons from</w:t>
      </w:r>
      <w:r>
        <w:t xml:space="preserve"> </w:t>
      </w:r>
      <w:r>
        <w:rPr>
          <w:bCs/>
          <w:b/>
        </w:rPr>
        <w:t xml:space="preserve">France Paris</w:t>
      </w:r>
      <w:r>
        <w:t xml:space="preserve"> </w:t>
      </w:r>
      <w:r>
        <w:t xml:space="preserve">offer valuable insights into the integration of skilled trades into urban policy. Future research should focus on quantitative assessments of how plumbing efficiency impacts energy consumption metrics in historic European cities.</w:t>
      </w:r>
    </w:p>
    <w:bookmarkEnd w:id="32"/>
    <w:bookmarkStart w:id="33" w:name="references"/>
    <w:p>
      <w:pPr>
        <w:pStyle w:val="Heading2"/>
      </w:pPr>
      <w:r>
        <w:t xml:space="preserve">References</w:t>
      </w:r>
    </w:p>
    <w:p>
      <w:pPr>
        <w:numPr>
          <w:ilvl w:val="0"/>
          <w:numId w:val="1001"/>
        </w:numPr>
        <w:pStyle w:val="Compact"/>
      </w:pPr>
      <w:r>
        <w:t xml:space="preserve">[1] Ministère de la Transition Écologique. (2023). *Rapport sur les métiers de l’hydro-sanitaire en Île-de-France*. Paris: Éditions du Journal Officiel.</w:t>
      </w:r>
    </w:p>
    <w:p>
      <w:pPr>
        <w:numPr>
          <w:ilvl w:val="0"/>
          <w:numId w:val="1001"/>
        </w:numPr>
        <w:pStyle w:val="Compact"/>
      </w:pPr>
      <w:r>
        <w:t xml:space="preserve">[2] CNOUS (Centre National des Œuvres Universitaires et Scolaires). (2021). *Formation Professionnelle et Insertion dans le Bâtiment*. Lyon: Presses Universitaires de Lyon.</w:t>
      </w:r>
    </w:p>
    <w:p>
      <w:pPr>
        <w:numPr>
          <w:ilvl w:val="0"/>
          <w:numId w:val="1001"/>
        </w:numPr>
        <w:pStyle w:val="Compact"/>
      </w:pPr>
      <w:r>
        <w:t xml:space="preserve">[3] Ville de Paris. (2024). *Stratégie Locale pour l’Eau et les Déchets*. Paris Municipal Archives.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Plumbing Services in the Urban Landscape of France, Paris</dc:title>
  <dc:creator/>
  <dc:language>en</dc:language>
  <cp:keywords/>
  <dcterms:created xsi:type="dcterms:W3CDTF">2026-07-29T15:25:08Z</dcterms:created>
  <dcterms:modified xsi:type="dcterms:W3CDTF">2026-07-29T15:25:08Z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