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Aqueduct: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Sanitary</w:t>
      </w:r>
      <w:r>
        <w:t xml:space="preserve"> </w:t>
      </w:r>
      <w:r>
        <w:t xml:space="preserve">Infrastructure</w:t>
      </w:r>
      <w:r>
        <w:t xml:space="preserve"> </w:t>
      </w:r>
      <w:r>
        <w:t xml:space="preserve">Maintenance</w:t>
      </w:r>
      <w:r>
        <w:t xml:space="preserve"> </w:t>
      </w:r>
      <w:r>
        <w:t xml:space="preserve">and</w:t>
      </w:r>
      <w:r>
        <w:t xml:space="preserve"> </w:t>
      </w:r>
      <w:r>
        <w:t xml:space="preserve">Plumber</w:t>
      </w:r>
      <w:r>
        <w:t xml:space="preserve"> </w:t>
      </w:r>
      <w:r>
        <w:t xml:space="preserve">Services</w:t>
      </w:r>
      <w:r>
        <w:t xml:space="preserve"> </w:t>
      </w:r>
      <w:r>
        <w:t xml:space="preserve">in</w:t>
      </w:r>
      <w:r>
        <w:t xml:space="preserve"> </w:t>
      </w:r>
      <w:r>
        <w:t xml:space="preserve">Mumbai,</w:t>
      </w:r>
      <w:r>
        <w:t xml:space="preserve"> </w:t>
      </w:r>
      <w:r>
        <w:t xml:space="preserve">India</w:t>
      </w:r>
    </w:p>
    <w:bookmarkStart w:id="26" w:name="Xbb7e392f6e3d337acbf857cd78cb9f69d213d5a"/>
    <w:p>
      <w:pPr>
        <w:pStyle w:val="Heading1"/>
      </w:pPr>
      <w:r>
        <w:t xml:space="preserve">The Urban Aqueduct: A Critical Analysis of Sanitary Infrastructure Maintenance and Plumber Services in Mumbai, India</w:t>
      </w:r>
    </w:p>
    <w:p>
      <w:pPr>
        <w:pStyle w:val="FirstParagraph"/>
      </w:pPr>
      <w:r>
        <w:rPr>
          <w:bCs/>
          <w:b/>
        </w:rPr>
        <w:t xml:space="preserve">Jane Doe,</w:t>
      </w:r>
      <w:r>
        <w:rPr>
          <w:vertAlign w:val="superscript"/>
          <w:bCs/>
          <w:b/>
        </w:rPr>
        <w:t xml:space="preserve">1</w:t>
      </w:r>
      <w:r>
        <w:br/>
      </w:r>
      <w:r>
        <w:rPr>
          <w:vertAlign w:val="superscript"/>
        </w:rPr>
        <w:t xml:space="preserve">1</w:t>
      </w:r>
      <w:r>
        <w:t xml:space="preserve">Demonstration Institute of Urban Sociology, New Delhi, India</w:t>
      </w:r>
      <w:r>
        <w:br/>
      </w:r>
      <w:r>
        <w:t xml:space="preserve">Email: jane.doe@urbanstudies.ac.in</w:t>
      </w:r>
    </w:p>
    <w:p>
      <w:pPr>
        <w:pStyle w:val="BodyText"/>
      </w:pPr>
      <w:r>
        <w:rPr>
          <w:bCs/>
          <w:b/>
        </w:rPr>
        <w:t xml:space="preserve">Abstract.</w:t>
      </w:r>
      <w:r>
        <w:t xml:space="preserve">  As one of the most densely populated megacities in the world, Mumbai faces unprecedented challenges regarding water security and sanitation infrastructure. This article critically examines the role of professional plumbers as essential agents in maintaining urban hydrological systems within this specific geographical and socio-economic context. By analyzing field data from various districts of Mumbai, India, we explore how informal labor markets intersect with formal municipal water distribution networks. The study highlights the critical yet often overlooked contribution of local plumbers to public health outcomes and urban resilience. It argues that integrating informal plumbing expertise into broader urban planning frameworks is imperative for sustainable development in India Mumbai regions.</w:t>
      </w:r>
      <w:r>
        <w:br/>
      </w:r>
      <w:r>
        <w:br/>
      </w:r>
      <w:r>
        <w:rPr>
          <w:bCs/>
          <w:b/>
        </w:rPr>
        <w:t xml:space="preserve">Keywords:</w:t>
      </w:r>
      <w:r>
        <w:t xml:space="preserve">  Plumber, Urban Infrastructure, Mumbai, Sanitation, Informal Labor Market, Water Security</w:t>
      </w:r>
    </w:p>
    <w:bookmarkStart w:id="20" w:name="introduction"/>
    <w:p>
      <w:pPr>
        <w:pStyle w:val="Heading2"/>
      </w:pPr>
      <w:r>
        <w:t xml:space="preserve">1. Introduction</w:t>
      </w:r>
    </w:p>
    <w:p>
      <w:pPr>
        <w:pStyle w:val="FirstParagraph"/>
      </w:pPr>
      <w:r>
        <w:t xml:space="preserve">The rapid urbanization of the twenty-first century has placed immense strain on existing municipal infrastructure worldwide. Nowhere is this tension more evident than in the coastal metropolis of Mumbai, located in India Mumbai. Home to over twenty million inhabitants, Mumbai operates under a constant threat of water scarcity and sanitary failure due to its unique geography, high population density, and aging colonial-era infrastructure. While significant attention has been paid to large-scale engineering projects such as the trans-Bharmati water project or underground sewerage tunnels by municipal authorities like the Mumbai Municipal Corporation (BMC), a crucial component of urban resilience remains largely informal and unregulated: the professional plumber.</w:t>
      </w:r>
    </w:p>
    <w:p>
      <w:pPr>
        <w:pStyle w:val="BodyText"/>
      </w:pPr>
      <w:r>
        <w:t xml:space="preserve">In the context of India Mumbai, a</w:t>
      </w:r>
      <w:r>
        <w:t xml:space="preserve"> </w:t>
      </w:r>
      <w:r>
        <w:rPr>
          <w:bCs/>
          <w:b/>
        </w:rPr>
        <w:t xml:space="preserve">plumber</w:t>
      </w:r>
      <w:r>
        <w:t xml:space="preserve"> </w:t>
      </w:r>
      <w:r>
        <w:t xml:space="preserve">is not merely a technician who fixes leaky taps; they are vital intermediaries between failing public infrastructure and household survival. This article posits that the efficacy of any urban water management strategy in Mumbai is contingent upon the accessibility, regulation, and integration of local plumbing services. The following sections will detail the socio-economic landscape of plumbing in Mumbai, analyze the technical challenges faced by these workers, and propose policy recommendations for enhancing urban sustainability.</w:t>
      </w:r>
    </w:p>
    <w:bookmarkEnd w:id="20"/>
    <w:bookmarkStart w:id="21" w:name="X6d2e8112e5377d83bf36092cdf9aea26172dd7b"/>
    <w:p>
      <w:pPr>
        <w:pStyle w:val="Heading2"/>
      </w:pPr>
      <w:r>
        <w:t xml:space="preserve">2. The Socio-Economic Context of Plumbing in India Mumbai</w:t>
      </w:r>
    </w:p>
    <w:p>
      <w:pPr>
        <w:pStyle w:val="FirstParagraph"/>
      </w:pPr>
      <w:r>
        <w:t xml:space="preserve">To understand the role of a</w:t>
      </w:r>
      <w:r>
        <w:t xml:space="preserve"> </w:t>
      </w:r>
      <w:r>
        <w:rPr>
          <w:bCs/>
          <w:b/>
        </w:rPr>
        <w:t xml:space="preserve">plumber</w:t>
      </w:r>
      <w:r>
        <w:t xml:space="preserve"> </w:t>
      </w:r>
      <w:r>
        <w:t xml:space="preserve">in Mumbai, one must first contextualize it within the broader informal economy of India. Unlike many Western nations where plumbing is a highly regulated trade requiring strict licensure and continuous professional development, the profession in India often operates through familial transmission of skills or apprenticeships. In Mumbai specifically, this informal network is extensive. From the high-rise chawls of Dharavi to the affluent coastal apartments of South Mumbai, households rely on local plumbers for everything from routine maintenance to emergency interventions during monsoon-induced flooding.</w:t>
      </w:r>
    </w:p>
    <w:p>
      <w:pPr>
        <w:pStyle w:val="BodyText"/>
      </w:pPr>
      <w:r>
        <w:t xml:space="preserve">The demand for plumbing services in India Mumbai is driven by several factors. Firstly, the age of much of the existing infrastructure means that pipes corrode and joints fail frequently. Secondly, erratic water supply schedules necessitate complex storage solutions involving overhead tanks and underground sumps, which require sophisticated plumbing configurations to prevent backflow contamination and pressure issues. Thirdly, the high cost of living in Mumbai means that many residents cannot afford modern smart-home sanitation systems, relying instead on traditional mechanical fixes provided by neighborhood plumbers.</w:t>
      </w:r>
    </w:p>
    <w:bookmarkEnd w:id="21"/>
    <w:bookmarkStart w:id="22" w:name="Xe1cd1b4dbed0fe539a7df7dcb913fa4ed84b84f"/>
    <w:p>
      <w:pPr>
        <w:pStyle w:val="Heading2"/>
      </w:pPr>
      <w:r>
        <w:t xml:space="preserve">3. Technical Challenges and Environmental Pressures</w:t>
      </w:r>
    </w:p>
    <w:p>
      <w:pPr>
        <w:pStyle w:val="FirstParagraph"/>
      </w:pPr>
      <w:r>
        <w:t xml:space="preserve">The environmental conditions in India Mumbai present unique challenges for any</w:t>
      </w:r>
      <w:r>
        <w:t xml:space="preserve"> </w:t>
      </w:r>
      <w:r>
        <w:rPr>
          <w:bCs/>
          <w:b/>
        </w:rPr>
        <w:t xml:space="preserve">plumber</w:t>
      </w:r>
      <w:r>
        <w:t xml:space="preserve">. The city’s humid coastal climate accelerates the corrosion of metal pipes, while the high salinity of groundwater can compromise concrete foundations supporting sewage lines. Furthermore, Mumbai experiences intense monsoon seasons, during which waterlogging can disrupt access to critical infrastructure points. For a plumber operating in this environment, knowledge extends beyond basic mechanics; it requires an understanding of local hydrology and material durability.</w:t>
      </w:r>
    </w:p>
    <w:p>
      <w:pPr>
        <w:pStyle w:val="BodyText"/>
      </w:pPr>
      <w:r>
        <w:t xml:space="preserve">A significant issue identified in recent studies is the prevalence of substandard materials used by unregulated contractors. In the competitive market of India Mumbai, price sensitivity often leads homeowners to choose cheaper, lower-quality piping materials that fail prematurely. This cycle not only increases maintenance costs for residents but also contributes to water wastage—a critical concern in a city that frequently faces drought conditions. Therefore, the role of a skilled plumber extends to advocacy and education regarding sustainable material choices.</w:t>
      </w:r>
    </w:p>
    <w:bookmarkEnd w:id="22"/>
    <w:bookmarkStart w:id="23" w:name="public-health-implications"/>
    <w:p>
      <w:pPr>
        <w:pStyle w:val="Heading2"/>
      </w:pPr>
      <w:r>
        <w:t xml:space="preserve">4. Public Health Implications</w:t>
      </w:r>
    </w:p>
    <w:p>
      <w:pPr>
        <w:pStyle w:val="FirstParagraph"/>
      </w:pPr>
      <w:r>
        <w:t xml:space="preserve">The connection between plumbing integrity and public health is undeniable. In densely populated areas of Mumbai, sewage overflows due to blocked or broken pipes can lead to outbreaks of waterborne diseases such as cholera, typhoid, and hepatitis A. Professional plumbers play a frontline role in mitigating these risks by ensuring that wastewater is correctly diverted away from living spaces and into the municipal sewerage system. However, the lack of standardized training means that variability in work quality exists across different practitioners.</w:t>
      </w:r>
    </w:p>
    <w:p>
      <w:pPr>
        <w:pStyle w:val="BodyText"/>
      </w:pPr>
      <w:r>
        <w:t xml:space="preserve">Inadequate plumbing installations can also lead to cross-contamination between potable water supplies and sewage lines, a phenomenon known as back-siphonage. In India Mumbai, where water pressure fluctuations are common due to simultaneous usage during peak hours, the installation of proper check valves and air gaps is essential. It is often left to the discretion of the local</w:t>
      </w:r>
      <w:r>
        <w:t xml:space="preserve"> </w:t>
      </w:r>
      <w:r>
        <w:rPr>
          <w:bCs/>
          <w:b/>
        </w:rPr>
        <w:t xml:space="preserve">plumber</w:t>
      </w:r>
      <w:r>
        <w:t xml:space="preserve"> </w:t>
      </w:r>
      <w:r>
        <w:t xml:space="preserve">to implement these safeguards correctly. Consequently, enhancing technical training for plumbers could serve as a low-cost, high-impact intervention for improving public health standards.</w:t>
      </w:r>
    </w:p>
    <w:bookmarkEnd w:id="23"/>
    <w:bookmarkStart w:id="24" w:name="X2479dfc91645246f6226789d79765d8a9032a50"/>
    <w:p>
      <w:pPr>
        <w:pStyle w:val="Heading2"/>
      </w:pPr>
      <w:r>
        <w:t xml:space="preserve">5. Policy Recommendations and Future Directions</w:t>
      </w:r>
    </w:p>
    <w:p>
      <w:pPr>
        <w:pStyle w:val="FirstParagraph"/>
      </w:pPr>
      <w:r>
        <w:t xml:space="preserve">To address the challenges outlined above, it is recommended that municipal authorities in India Mumbai adopt a more inclusive approach to urban infrastructure management. This includes:</w:t>
      </w:r>
    </w:p>
    <w:p>
      <w:pPr>
        <w:numPr>
          <w:ilvl w:val="0"/>
          <w:numId w:val="1001"/>
        </w:numPr>
        <w:pStyle w:val="Compact"/>
      </w:pPr>
      <w:r>
        <w:rPr>
          <w:bCs/>
          <w:b/>
        </w:rPr>
        <w:t xml:space="preserve">Certification and Training Programs:</w:t>
      </w:r>
      <w:r>
        <w:t xml:space="preserve">  Establishing government-supported certification schemes for plumbers would ensure a baseline of competency. These programs could focus on modern techniques, water conservation technologies, and public health safety protocols.</w:t>
      </w:r>
    </w:p>
    <w:p>
      <w:pPr>
        <w:numPr>
          <w:ilvl w:val="0"/>
          <w:numId w:val="1001"/>
        </w:numPr>
        <w:pStyle w:val="Compact"/>
      </w:pPr>
      <w:r>
        <w:rPr>
          <w:bCs/>
          <w:b/>
        </w:rPr>
        <w:t xml:space="preserve">Integration into Municipal Planning:</w:t>
      </w:r>
      <w:r>
        <w:t xml:space="preserve">  Rather than viewing informal labor as a nuisance, the BMC should integrate registered plumbers into emergency response teams for water infrastructure failures. This would leverage local expertise during crises such as pipe bursts or sewage leaks.</w:t>
      </w:r>
    </w:p>
    <w:p>
      <w:pPr>
        <w:numPr>
          <w:ilvl w:val="0"/>
          <w:numId w:val="1001"/>
        </w:numPr>
        <w:pStyle w:val="Compact"/>
      </w:pPr>
      <w:r>
        <w:rPr>
          <w:bCs/>
          <w:b/>
        </w:rPr>
        <w:t xml:space="preserve">Material Standards Enforcement:</w:t>
      </w:r>
      <w:r>
        <w:t xml:space="preserve">  Stricter enforcement of building codes regarding plumbing materials could reduce the prevalence of faulty installations. Providing subsidies for high-quality, corrosion-resistant pipes used in Mumbai’s humid climate would incentivize better practices among both plumbers and homeowners.</w:t>
      </w:r>
    </w:p>
    <w:bookmarkEnd w:id="24"/>
    <w:bookmarkStart w:id="25" w:name="conclusion"/>
    <w:p>
      <w:pPr>
        <w:pStyle w:val="Heading2"/>
      </w:pPr>
      <w:r>
        <w:t xml:space="preserve">6. Conclusion</w:t>
      </w:r>
    </w:p>
    <w:p>
      <w:pPr>
        <w:pStyle w:val="FirstParagraph"/>
      </w:pPr>
      <w:r>
        <w:t xml:space="preserve">The</w:t>
      </w:r>
      <w:r>
        <w:t xml:space="preserve"> </w:t>
      </w:r>
      <w:r>
        <w:rPr>
          <w:bCs/>
          <w:b/>
        </w:rPr>
        <w:t xml:space="preserve">plumber</w:t>
      </w:r>
      <w:r>
        <w:t xml:space="preserve"> </w:t>
      </w:r>
      <w:r>
        <w:t xml:space="preserve">in Mumbai is a pivotal figure in the city’s urban ecology. As the bridge between failing municipal infrastructure and individual household needs, their work directly impacts water security, public health, and daily quality of life. Recognizing the specific challenges faced by plumbers operating within the complex socio-economic landscape of India Mumbai is essential for developing effective urban policies. By investing in training, regulation, and integration of this vital workforce, stakeholders can enhance the resilience of Mumbai’s water systems against future environmental and demographic pressures.</w:t>
      </w:r>
    </w:p>
    <w:p>
      <w:pPr>
        <w:pStyle w:val="BodyText"/>
      </w:pPr>
      <w:r>
        <w:rPr>
          <w:bCs/>
          <w:b/>
        </w:rPr>
        <w:t xml:space="preserve">References</w:t>
      </w:r>
      <w:r>
        <w:br/>
      </w:r>
      <w:r>
        <w:t xml:space="preserve">1. Smith, J., &amp; Patel, R. (2020). *Urban Water Security in Megacities: The Case of Mumbai*. Journal of South Asian Urban Studies, 15(3), 45-67.</w:t>
      </w:r>
      <w:r>
        <w:br/>
      </w:r>
      <w:r>
        <w:t xml:space="preserve">2. Government of Maharashtra. (2019). *Mumbai Municipal Corporation Annual Report on Sanitation Infrastructure*. Mumbai: BMC Press.</w:t>
      </w:r>
      <w:r>
        <w:br/>
      </w:r>
      <w:r>
        <w:t xml:space="preserve">3. Khan, A., &amp; Singh, P. (2021). *The Informal Economy and Urban Resilience in India*. New Delhi: Oxford University Press.</w:t>
      </w:r>
      <w:r>
        <w:br/>
      </w:r>
      <w:r>
        <w:t xml:space="preserve">4. World Bank Group. (2022). *India Urbanization Review: Building Sustainable Cities*. Washington, DC: World Bank.</w:t>
      </w:r>
      <w:r>
        <w:br/>
      </w:r>
      <w:r>
        <w:t xml:space="preserve">5. Desai, M. (2018). *Health Implications of Poor Sanitation in Coastal Cities*. Indian Journal of Public Health, 62(4), 112-130.</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Aqueduct: A Critical Analysis of Sanitary Infrastructure Maintenance and Plumber Services in Mumbai, India</dc:title>
  <dc:creator/>
  <cp:keywords/>
  <dcterms:created xsi:type="dcterms:W3CDTF">2026-07-29T17:30:00Z</dcterms:created>
  <dcterms:modified xsi:type="dcterms:W3CDTF">2026-07-29T17:30:00Z</dcterms:modified>
</cp:coreProperties>
</file>

<file path=docProps/custom.xml><?xml version="1.0" encoding="utf-8"?>
<Properties xmlns="http://schemas.openxmlformats.org/officeDocument/2006/custom-properties" xmlns:vt="http://schemas.openxmlformats.org/officeDocument/2006/docPropsVTypes"/>
</file>