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Plumber</w:t>
      </w:r>
      <w:r>
        <w:t xml:space="preserve"> </w:t>
      </w:r>
      <w:r>
        <w:t xml:space="preserve">in</w:t>
      </w:r>
      <w:r>
        <w:t xml:space="preserve"> </w:t>
      </w:r>
      <w:r>
        <w:t xml:space="preserve">Japan</w:t>
      </w:r>
      <w:r>
        <w:t xml:space="preserve"> </w:t>
      </w:r>
      <w:r>
        <w:t xml:space="preserve">Tokyo:</w:t>
      </w:r>
      <w:r>
        <w:t xml:space="preserve"> </w:t>
      </w:r>
      <w:r>
        <w:t xml:space="preserve">Infrastructure,</w:t>
      </w:r>
      <w:r>
        <w:t xml:space="preserve"> </w:t>
      </w:r>
      <w:r>
        <w:t xml:space="preserve">Aesthetics,</w:t>
      </w:r>
      <w:r>
        <w:t xml:space="preserve"> </w:t>
      </w:r>
      <w:r>
        <w:t xml:space="preserve">and</w:t>
      </w:r>
      <w:r>
        <w:t xml:space="preserve"> </w:t>
      </w:r>
      <w:r>
        <w:t xml:space="preserve">Societal</w:t>
      </w:r>
      <w:r>
        <w:t xml:space="preserve"> </w:t>
      </w:r>
      <w:r>
        <w:t xml:space="preserve">Integration</w:t>
      </w:r>
    </w:p>
    <w:bookmarkStart w:id="28" w:name="X4405ce64a73577a2d9fa0402d88f7c995a4a10a"/>
    <w:p>
      <w:pPr>
        <w:pStyle w:val="Heading1"/>
      </w:pPr>
      <w:r>
        <w:t xml:space="preserve">The Modern Plumber in Japan Tokyo:</w:t>
      </w:r>
      <w:r>
        <w:br/>
      </w:r>
      <w:r>
        <w:t xml:space="preserve">Infrastructure, Aesthetics, and Societal Integration</w:t>
      </w:r>
    </w:p>
    <w:p>
      <w:pPr>
        <w:pStyle w:val="FirstParagraph"/>
      </w:pPr>
      <w:r>
        <w:rPr>
          <w:bCs/>
          <w:b/>
        </w:rPr>
        <w:t xml:space="preserve">Alexander J. Sterling</w:t>
      </w:r>
      <w:r>
        <w:br/>
      </w:r>
      <w:r>
        <w:t xml:space="preserve">Department of Civil Engineering and Urban Studies</w:t>
      </w:r>
      <w:r>
        <w:br/>
      </w:r>
      <w:r>
        <w:rPr>
          <w:iCs/>
          <w:i/>
        </w:rPr>
        <w:t xml:space="preserve">Tokyo Institute of Technology Press</w:t>
      </w:r>
    </w:p>
    <w:bookmarkStart w:id="20" w:name="abstract"/>
    <w:p>
      <w:pPr>
        <w:pStyle w:val="Heading3"/>
      </w:pPr>
      <w:r>
        <w:t xml:space="preserve">Abstract</w:t>
      </w:r>
    </w:p>
    <w:p>
      <w:pPr>
        <w:pStyle w:val="FirstParagraph"/>
      </w:pPr>
      <w:r>
        <w:t xml:space="preserve">This article examines the evolving role, technical standards, and cultural significance of the professional plumber within the unique urban context of Japan Tokyo. As one of the world’s most densely populated metropolitan areas, Japan Tokyo presents distinct challenges regarding water pressure management, seismic resilience, and aesthetic integration in residential plumbing. This study argues that the</w:t>
      </w:r>
      <w:r>
        <w:t xml:space="preserve"> </w:t>
      </w:r>
      <w:r>
        <w:rPr>
          <w:bCs/>
          <w:b/>
        </w:rPr>
        <w:t xml:space="preserve">Plumber</w:t>
      </w:r>
      <w:r>
        <w:t xml:space="preserve"> </w:t>
      </w:r>
      <w:r>
        <w:t xml:space="preserve">in this region is not merely a maintenance technician but a critical guardian of public health and structural integrity. By analyzing historical developments alongside contemporary technological advancements such as the high-efficiency TOTO systems and seismic retrofitting requirements, we elucidate how the specialized skill set of a</w:t>
      </w:r>
      <w:r>
        <w:t xml:space="preserve"> </w:t>
      </w:r>
      <w:r>
        <w:rPr>
          <w:bCs/>
          <w:b/>
        </w:rPr>
        <w:t xml:space="preserve">Plumber</w:t>
      </w:r>
      <w:r>
        <w:t xml:space="preserve"> </w:t>
      </w:r>
      <w:r>
        <w:t xml:space="preserve">is indispensable to the sustainability of infrastructure in</w:t>
      </w:r>
      <w:r>
        <w:t xml:space="preserve"> </w:t>
      </w:r>
      <w:r>
        <w:rPr>
          <w:bCs/>
          <w:b/>
        </w:rPr>
        <w:t xml:space="preserve">Japan Tokyo</w:t>
      </w:r>
      <w:r>
        <w:t xml:space="preserve">. Furthermore, this paper addresses the demographic challenges facing the trade, including an aging workforce and the integration of foreign labor standards.</w:t>
      </w:r>
    </w:p>
    <w:bookmarkEnd w:id="20"/>
    <w:bookmarkStart w:id="21" w:name="i.-introduction"/>
    <w:p>
      <w:pPr>
        <w:pStyle w:val="Heading2"/>
      </w:pPr>
      <w:r>
        <w:t xml:space="preserve">I. Introduction</w:t>
      </w:r>
    </w:p>
    <w:p>
      <w:pPr>
        <w:pStyle w:val="FirstParagraph"/>
      </w:pPr>
      <w:r>
        <w:t xml:space="preserve">The urban landscape of</w:t>
      </w:r>
      <w:r>
        <w:t xml:space="preserve"> </w:t>
      </w:r>
      <w:r>
        <w:rPr>
          <w:bCs/>
          <w:b/>
        </w:rPr>
        <w:t xml:space="preserve">Japan Tokyo</w:t>
      </w:r>
      <w:r>
        <w:t xml:space="preserve"> </w:t>
      </w:r>
      <w:r>
        <w:t xml:space="preserve">is a testament to human ingenuity in managing density and resource scarcity. At the heart of this urban miracle lies a complex network of hydraulic systems, seismic dampeners, and waste management infrastructures that operate with near-perfect reliability. Central to the maintenance and installation of these systems is the</w:t>
      </w:r>
      <w:r>
        <w:t xml:space="preserve"> </w:t>
      </w:r>
      <w:r>
        <w:rPr>
          <w:bCs/>
          <w:b/>
        </w:rPr>
        <w:t xml:space="preserve">Plumber</w:t>
      </w:r>
      <w:r>
        <w:t xml:space="preserve">, a profession that has undergone significant transformation over the last century. In many Western contexts, plumbing is viewed primarily as a utility service; however, in</w:t>
      </w:r>
      <w:r>
        <w:t xml:space="preserve"> </w:t>
      </w:r>
      <w:r>
        <w:rPr>
          <w:bCs/>
          <w:b/>
        </w:rPr>
        <w:t xml:space="preserve">Japan Tokyo</w:t>
      </w:r>
      <w:r>
        <w:t xml:space="preserve">, it intersects deeply with cultural values regarding hygiene, precision engineering, and space optimization.</w:t>
      </w:r>
    </w:p>
    <w:p>
      <w:pPr>
        <w:pStyle w:val="BodyText"/>
      </w:pPr>
      <w:r>
        <w:t xml:space="preserve">This article seeks to provide an academic overview of the plumbing profession in this specific geopolitical context. It explores how the constraints of living in high-rise condominiums (</w:t>
      </w:r>
      <w:r>
        <w:rPr>
          <w:iCs/>
          <w:i/>
        </w:rPr>
        <w:t xml:space="preserve">dōmu</w:t>
      </w:r>
      <w:r>
        <w:t xml:space="preserve">) versus traditional wooden structures (</w:t>
      </w:r>
      <w:r>
        <w:rPr>
          <w:iCs/>
          <w:i/>
        </w:rPr>
        <w:t xml:space="preserve">minka</w:t>
      </w:r>
      <w:r>
        <w:t xml:space="preserve">) necessitate a versatile skill set for the modern</w:t>
      </w:r>
      <w:r>
        <w:t xml:space="preserve"> </w:t>
      </w:r>
      <w:r>
        <w:rPr>
          <w:bCs/>
          <w:b/>
        </w:rPr>
        <w:t xml:space="preserve">Plumber</w:t>
      </w:r>
      <w:r>
        <w:t xml:space="preserve">. Moreover, it investigates how municipal regulations in</w:t>
      </w:r>
      <w:r>
        <w:t xml:space="preserve"> </w:t>
      </w:r>
      <w:r>
        <w:rPr>
          <w:bCs/>
          <w:b/>
        </w:rPr>
        <w:t xml:space="preserve">Japan Tokyo</w:t>
      </w:r>
      <w:r>
        <w:t xml:space="preserve"> </w:t>
      </w:r>
      <w:r>
        <w:t xml:space="preserve">dictate strict standards for materials and installation techniques, thereby elevating the trade from manual labor to a highly regulated technical discipline.</w:t>
      </w:r>
    </w:p>
    <w:bookmarkEnd w:id="21"/>
    <w:bookmarkStart w:id="22" w:name="X6bf7dabb139369213baa151c5443967f9961bac"/>
    <w:p>
      <w:pPr>
        <w:pStyle w:val="Heading2"/>
      </w:pPr>
      <w:r>
        <w:t xml:space="preserve">II. Historical Context and Technological Evolution</w:t>
      </w:r>
    </w:p>
    <w:p>
      <w:pPr>
        <w:pStyle w:val="FirstParagraph"/>
      </w:pPr>
      <w:r>
        <w:t xml:space="preserve">The history of plumbing in</w:t>
      </w:r>
      <w:r>
        <w:t xml:space="preserve"> </w:t>
      </w:r>
      <w:r>
        <w:rPr>
          <w:bCs/>
          <w:b/>
        </w:rPr>
        <w:t xml:space="preserve">Japan Tokyo</w:t>
      </w:r>
      <w:r>
        <w:t xml:space="preserve"> </w:t>
      </w:r>
      <w:r>
        <w:t xml:space="preserve">is intertwined with the nation’s broader industrialization. Prior to the Meiji Restoration, water management was largely communal, relying on wooden pipes and public bathhouses (</w:t>
      </w:r>
      <w:r>
        <w:rPr>
          <w:iCs/>
          <w:i/>
        </w:rPr>
        <w:t xml:space="preserve">sento</w:t>
      </w:r>
      <w:r>
        <w:t xml:space="preserve">). The introduction of modern sanitation systems post-World War II saw a massive shift toward steel and later PVC piping. However, it was the rapid economic growth of the 1960s and 70s that solidified the role of the professional</w:t>
      </w:r>
      <w:r>
        <w:t xml:space="preserve"> </w:t>
      </w:r>
      <w:r>
        <w:rPr>
          <w:bCs/>
          <w:b/>
        </w:rPr>
        <w:t xml:space="preserve">Plumber</w:t>
      </w:r>
      <w:r>
        <w:t xml:space="preserve"> </w:t>
      </w:r>
      <w:r>
        <w:t xml:space="preserve">as a certified specialist.</w:t>
      </w:r>
    </w:p>
    <w:p>
      <w:pPr>
        <w:pStyle w:val="BodyText"/>
      </w:pPr>
      <w:r>
        <w:t xml:space="preserve">A pivotal moment in this evolution was the widespread adoption of Japanese-style toilets, which evolved into high-tech bidet seats. This innovation required plumbers to understand not just hydraulic flow but also electrical integration within wet environments. In</w:t>
      </w:r>
      <w:r>
        <w:t xml:space="preserve"> </w:t>
      </w:r>
      <w:r>
        <w:rPr>
          <w:bCs/>
          <w:b/>
        </w:rPr>
        <w:t xml:space="preserve">Japan Tokyo</w:t>
      </w:r>
      <w:r>
        <w:t xml:space="preserve">, the standardization of these fixtures meant that a</w:t>
      </w:r>
      <w:r>
        <w:t xml:space="preserve"> </w:t>
      </w:r>
      <w:r>
        <w:rPr>
          <w:bCs/>
          <w:b/>
        </w:rPr>
        <w:t xml:space="preserve">Plumber</w:t>
      </w:r>
      <w:r>
        <w:t xml:space="preserve"> </w:t>
      </w:r>
      <w:r>
        <w:t xml:space="preserve">had to be proficient in both traditional pipe fitting and basic electrical troubleshooting, a dual competency that distinguishes the Japanese trade from many international equivalents.</w:t>
      </w:r>
    </w:p>
    <w:bookmarkEnd w:id="22"/>
    <w:bookmarkStart w:id="23" w:name="X2bf1e63533b57bb5f999a85ad5c6b1d9dfedc1a"/>
    <w:p>
      <w:pPr>
        <w:pStyle w:val="Heading2"/>
      </w:pPr>
      <w:r>
        <w:t xml:space="preserve">III. Technical Challenges in High-Density Urban Environments</w:t>
      </w:r>
    </w:p>
    <w:p>
      <w:pPr>
        <w:pStyle w:val="FirstParagraph"/>
      </w:pPr>
      <w:r>
        <w:t xml:space="preserve">The density of housing stock in</w:t>
      </w:r>
      <w:r>
        <w:t xml:space="preserve"> </w:t>
      </w:r>
      <w:r>
        <w:rPr>
          <w:bCs/>
          <w:b/>
        </w:rPr>
        <w:t xml:space="preserve">Japan Tokyo</w:t>
      </w:r>
      <w:r>
        <w:t xml:space="preserve"> </w:t>
      </w:r>
      <w:r>
        <w:t xml:space="preserve">presents unique engineering challenges. In older districts, narrow alleyways (</w:t>
      </w:r>
      <w:r>
        <w:rPr>
          <w:iCs/>
          <w:i/>
        </w:rPr>
        <w:t xml:space="preserve">yokocho</w:t>
      </w:r>
      <w:r>
        <w:t xml:space="preserve">) make access for heavy machinery impossible, requiring the manual dexterity and innovative problem-solving skills of a seasoned</w:t>
      </w:r>
      <w:r>
        <w:t xml:space="preserve"> </w:t>
      </w:r>
      <w:r>
        <w:rPr>
          <w:bCs/>
          <w:b/>
        </w:rPr>
        <w:t xml:space="preserve">Plumber</w:t>
      </w:r>
      <w:r>
        <w:t xml:space="preserve">. Furthermore, the verticality of modern skyscrapers demands sophisticated pressure-regulating systems to prevent pipe bursting in lower units and insufficient flow in upper floors.</w:t>
      </w:r>
    </w:p>
    <w:p>
      <w:pPr>
        <w:pStyle w:val="BodyText"/>
      </w:pPr>
      <w:r>
        <w:t xml:space="preserve">Seismic activity is another paramount concern. The archipelago’s location on the Ring of Fire means that plumbing installations in</w:t>
      </w:r>
      <w:r>
        <w:t xml:space="preserve"> </w:t>
      </w:r>
      <w:r>
        <w:rPr>
          <w:bCs/>
          <w:b/>
        </w:rPr>
        <w:t xml:space="preserve">Japan Tokyo</w:t>
      </w:r>
      <w:r>
        <w:t xml:space="preserve"> </w:t>
      </w:r>
      <w:r>
        <w:t xml:space="preserve">must withstand significant ground motion. A competent</w:t>
      </w:r>
      <w:r>
        <w:t xml:space="preserve"> </w:t>
      </w:r>
      <w:r>
        <w:rPr>
          <w:bCs/>
          <w:b/>
        </w:rPr>
        <w:t xml:space="preserve">Plumber</w:t>
      </w:r>
      <w:r>
        <w:t xml:space="preserve"> </w:t>
      </w:r>
      <w:r>
        <w:t xml:space="preserve">is trained to install flexible joints and shock-absorbing pipes that prevent ruptures during earthquakes, thereby mitigating secondary disasters such as flooding and contamination. This requirement for seismic resilience underscores the critical nature of the trade in ensuring public safety.</w:t>
      </w:r>
    </w:p>
    <w:bookmarkEnd w:id="23"/>
    <w:bookmarkStart w:id="24" w:name="iv.-aesthetics-and-minimalism"/>
    <w:p>
      <w:pPr>
        <w:pStyle w:val="Heading2"/>
      </w:pPr>
      <w:r>
        <w:t xml:space="preserve">IV. Aesthetics and Minimalism</w:t>
      </w:r>
    </w:p>
    <w:p>
      <w:pPr>
        <w:pStyle w:val="FirstParagraph"/>
      </w:pPr>
      <w:r>
        <w:t xml:space="preserve">In Japanese interior design, particularly within the constraints of small urban apartments in</w:t>
      </w:r>
      <w:r>
        <w:t xml:space="preserve"> </w:t>
      </w:r>
      <w:r>
        <w:rPr>
          <w:bCs/>
          <w:b/>
        </w:rPr>
        <w:t xml:space="preserve">Japan Tokyo</w:t>
      </w:r>
      <w:r>
        <w:t xml:space="preserve">, aesthetics are paramount. The visible infrastructure is often hidden or integrated seamlessly into the design. Consequently, a high-profile industry has emerged where the</w:t>
      </w:r>
      <w:r>
        <w:t xml:space="preserve"> </w:t>
      </w:r>
      <w:r>
        <w:rPr>
          <w:bCs/>
          <w:b/>
        </w:rPr>
        <w:t xml:space="preserve">Plumber</w:t>
      </w:r>
      <w:r>
        <w:t xml:space="preserve"> </w:t>
      </w:r>
      <w:r>
        <w:t xml:space="preserve">must work closely with architects and interior designers to ensure that pipes, vents, and fixtures do not disrupt the visual harmony of a space.</w:t>
      </w:r>
    </w:p>
    <w:p>
      <w:pPr>
        <w:pStyle w:val="BodyText"/>
      </w:pPr>
      <w:r>
        <w:t xml:space="preserve">This aesthetic sensitivity extends to water quality. The consumer preference for clean-tasting tap water in</w:t>
      </w:r>
      <w:r>
        <w:t xml:space="preserve"> </w:t>
      </w:r>
      <w:r>
        <w:rPr>
          <w:bCs/>
          <w:b/>
        </w:rPr>
        <w:t xml:space="preserve">Japan Tokyo</w:t>
      </w:r>
      <w:hyperlink w:anchor="note1">
        <w:r>
          <w:rPr>
            <w:rStyle w:val="Hyperlink"/>
          </w:rPr>
          <w:t xml:space="preserve">[1]</w:t>
        </w:r>
      </w:hyperlink>
      <w:r>
        <w:t xml:space="preserve">, one of the safest in the world, relies on regular maintenance and pipe flushing performed by certified professionals. The reputation of a</w:t>
      </w:r>
      <w:r>
        <w:t xml:space="preserve"> </w:t>
      </w:r>
      <w:r>
        <w:rPr>
          <w:bCs/>
          <w:b/>
        </w:rPr>
        <w:t xml:space="preserve">Plumber</w:t>
      </w:r>
      <w:r>
        <w:t xml:space="preserve"> </w:t>
      </w:r>
      <w:r>
        <w:t xml:space="preserve">is often tied to their ability to maintain not only functionality but also the pristine condition of water delivery systems.</w:t>
      </w:r>
    </w:p>
    <w:bookmarkEnd w:id="24"/>
    <w:bookmarkStart w:id="25" w:name="Xbcaaf9a0acabf35444e1a1f7ac1ac9dab82fc61"/>
    <w:p>
      <w:pPr>
        <w:pStyle w:val="Heading2"/>
      </w:pPr>
      <w:r>
        <w:t xml:space="preserve">V. Socio-Economic Factors and Workforce Dynamics</w:t>
      </w:r>
    </w:p>
    <w:p>
      <w:pPr>
        <w:pStyle w:val="FirstParagraph"/>
      </w:pPr>
      <w:r>
        <w:t xml:space="preserve">The profession faces a looming crisis: an aging workforce. The average age of certified plumbers in</w:t>
      </w:r>
      <w:r>
        <w:t xml:space="preserve"> </w:t>
      </w:r>
      <w:r>
        <w:rPr>
          <w:bCs/>
          <w:b/>
        </w:rPr>
        <w:t xml:space="preserve">Japan Tokyo</w:t>
      </w:r>
      <w:r>
        <w:t xml:space="preserve"> </w:t>
      </w:r>
      <w:r>
        <w:t xml:space="preserve">is rising, leading to concerns about future capacity. To address this, the government and industry associations have been promoting vocational training programs aimed at younger demographics and international workers. However, cultural barriers and the rigorous nature of certification exams pose challenges to rapid expansion.</w:t>
      </w:r>
    </w:p>
    <w:p>
      <w:pPr>
        <w:pStyle w:val="BodyText"/>
      </w:pPr>
      <w:r>
        <w:t xml:space="preserve">Furthermore, the service culture in</w:t>
      </w:r>
      <w:r>
        <w:t xml:space="preserve"> </w:t>
      </w:r>
      <w:r>
        <w:rPr>
          <w:bCs/>
          <w:b/>
        </w:rPr>
        <w:t xml:space="preserve">Japan Tokyo</w:t>
      </w:r>
      <w:r>
        <w:t xml:space="preserve">, known as *omotenashi* (selfless hospitality), influences how a</w:t>
      </w:r>
      <w:r>
        <w:t xml:space="preserve"> </w:t>
      </w:r>
      <w:r>
        <w:rPr>
          <w:bCs/>
          <w:b/>
        </w:rPr>
        <w:t xml:space="preserve">Plumber</w:t>
      </w:r>
      <w:r>
        <w:t xml:space="preserve"> </w:t>
      </w:r>
      <w:r>
        <w:t xml:space="preserve">interacts with clients. Technicians are expected to wear shoe covers, clean up meticulously after repairs, and communicate clearly with homeowners. This high level of customer service is not merely a courtesy but a market expectation that defines the professional identity of plumbing services in the region.</w:t>
      </w:r>
    </w:p>
    <w:bookmarkEnd w:id="25"/>
    <w:bookmarkStart w:id="27" w:name="vi.-conclusion"/>
    <w:p>
      <w:pPr>
        <w:pStyle w:val="Heading2"/>
      </w:pPr>
      <w:r>
        <w:t xml:space="preserve">VI. Conclusion</w:t>
      </w:r>
    </w:p>
    <w:p>
      <w:pPr>
        <w:pStyle w:val="FirstParagraph"/>
      </w:pPr>
      <w:r>
        <w:t xml:space="preserve">The role of the plumber extends far beyond unclogging drains or fixing leaks; it is foundational to the urban fabric of</w:t>
      </w:r>
      <w:r>
        <w:t xml:space="preserve"> </w:t>
      </w:r>
      <w:r>
        <w:rPr>
          <w:bCs/>
          <w:b/>
        </w:rPr>
        <w:t xml:space="preserve">Japan Tokyo</w:t>
      </w:r>
      <w:r>
        <w:t xml:space="preserve">. As this city continues to grapple with density, seismic risks, and sustainability goals, the expertise of the professional plumber becomes increasingly vital. Future research should focus on how automation and smart-home technologies will further redefine the tasks required of a plumber in</w:t>
      </w:r>
      <w:r>
        <w:t xml:space="preserve"> </w:t>
      </w:r>
      <w:r>
        <w:rPr>
          <w:bCs/>
          <w:b/>
        </w:rPr>
        <w:t xml:space="preserve">Japan Tokyo</w:t>
      </w:r>
      <w:r>
        <w:t xml:space="preserve">, ensuring that this essential trade remains robust and adaptable for generations to come.</w:t>
      </w:r>
    </w:p>
    <w:p>
      <w:r>
        <w:pict>
          <v:rect style="width:0;height:1.5pt" o:hralign="center" o:hrstd="t" o:hr="t"/>
        </w:pict>
      </w:r>
    </w:p>
    <w:p>
      <w:pPr>
        <w:pStyle w:val="FirstParagraph"/>
      </w:pPr>
      <w:bookmarkStart w:id="26" w:name="note1"/>
      <w:bookmarkEnd w:id="26"/>
      <w:r>
        <w:t xml:space="preserve">[1] Ministry of Health, Labour and Welfare. (2023). *Public Water Supply Standards in Japan*. Tokyo: Government Publishing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Plumber in Japan Tokyo: Infrastructure, Aesthetics, and Societal Integration</dc:title>
  <dc:creator/>
  <dc:language>en</dc:language>
  <cp:keywords/>
  <dcterms:created xsi:type="dcterms:W3CDTF">2026-07-30T05:42:00Z</dcterms:created>
  <dcterms:modified xsi:type="dcterms:W3CDTF">2026-07-30T05:42:00Z</dcterms:modified>
</cp:coreProperties>
</file>

<file path=docProps/custom.xml><?xml version="1.0" encoding="utf-8"?>
<Properties xmlns="http://schemas.openxmlformats.org/officeDocument/2006/custom-properties" xmlns:vt="http://schemas.openxmlformats.org/officeDocument/2006/docPropsVTypes"/>
</file>