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Plumber</w:t>
      </w:r>
      <w:r>
        <w:t xml:space="preserve"> </w:t>
      </w:r>
      <w:r>
        <w:t xml:space="preserve">in</w:t>
      </w:r>
      <w:r>
        <w:t xml:space="preserve"> </w:t>
      </w:r>
      <w:r>
        <w:t xml:space="preserve">Urban</w:t>
      </w:r>
      <w:r>
        <w:t xml:space="preserve"> </w:t>
      </w:r>
      <w:r>
        <w:t xml:space="preserve">Nepal</w:t>
      </w:r>
      <w:r>
        <w:t xml:space="preserve"> </w:t>
      </w:r>
      <w:r>
        <w:t xml:space="preserve">Kathmandu:</w:t>
      </w:r>
      <w:r>
        <w:t xml:space="preserve"> </w:t>
      </w:r>
      <w:r>
        <w:t xml:space="preserve">A</w:t>
      </w:r>
      <w:r>
        <w:t xml:space="preserve"> </w:t>
      </w:r>
      <w:r>
        <w:t xml:space="preserve">Socio-Technical</w:t>
      </w:r>
      <w:r>
        <w:t xml:space="preserve"> </w:t>
      </w:r>
      <w:r>
        <w:t xml:space="preserve">Analysis</w:t>
      </w:r>
      <w:r>
        <w:t xml:space="preserve"> </w:t>
      </w:r>
      <w:r>
        <w:t xml:space="preserve">of</w:t>
      </w:r>
      <w:r>
        <w:t xml:space="preserve"> </w:t>
      </w:r>
      <w:r>
        <w:t xml:space="preserve">Infrastructure</w:t>
      </w:r>
      <w:r>
        <w:t xml:space="preserve"> </w:t>
      </w:r>
      <w:r>
        <w:t xml:space="preserve">Maintenance</w:t>
      </w:r>
    </w:p>
    <w:bookmarkStart w:id="28" w:name="Xd20e1b141ffcc642582a6aaf46a15b83d82bd7e"/>
    <w:p>
      <w:pPr>
        <w:pStyle w:val="Heading1"/>
      </w:pPr>
      <w:r>
        <w:t xml:space="preserve">The Plumber in Urban Nepal Kathmandu: A Socio-Technical Analysis of Infrastructure Maintenance and Labor Dynamics</w:t>
      </w:r>
    </w:p>
    <w:p>
      <w:pPr>
        <w:pStyle w:val="FirstParagraph"/>
      </w:pPr>
      <w:r>
        <w:rPr>
          <w:bCs/>
          <w:b/>
        </w:rPr>
        <w:t xml:space="preserve">Abstract:</w:t>
      </w:r>
    </w:p>
    <w:p>
      <w:pPr>
        <w:pStyle w:val="BodyText"/>
      </w:pPr>
      <w:r>
        <w:t xml:space="preserve">This academic journal article examines the critical role of the plumber within the rapidly urbanizing context of Nepal Kathmandu. As Kathmandu undergoes significant infrastructural expansion, often outpaced by formal municipal planning, the informal and semi-formal labor sector plays a pivotal role in sustaining household hygiene and water security. This study explores the socio-economic status, technical expertise, and regulatory challenges faced by plumbers in Nepal Kathmandu. Through an analysis of labor market dynamics and public health implications, this paper argues that recognizing and formalizing the plumber profession is essential for achieving sustainable urban development goals in Nepal Kathmandu.</w:t>
      </w:r>
    </w:p>
    <w:p>
      <w:pPr>
        <w:pStyle w:val="BodyText"/>
      </w:pPr>
      <w:r>
        <w:rPr>
          <w:bCs/>
          <w:b/>
        </w:rPr>
        <w:t xml:space="preserve">Keywords:</w:t>
      </w:r>
      <w:r>
        <w:t xml:space="preserve"> </w:t>
      </w:r>
      <w:r>
        <w:t xml:space="preserve">Plumber, Urban Infrastructure, Labor Market, Nepal Kathmandu, Public Health, Informal Economy.</w:t>
      </w:r>
    </w:p>
    <w:bookmarkStart w:id="20" w:name="introduction"/>
    <w:p>
      <w:pPr>
        <w:pStyle w:val="Heading2"/>
      </w:pPr>
      <w:r>
        <w:t xml:space="preserve">1. Introduction</w:t>
      </w:r>
    </w:p>
    <w:p>
      <w:pPr>
        <w:pStyle w:val="FirstParagraph"/>
      </w:pPr>
      <w:r>
        <w:t xml:space="preserve">The urban landscape of Nepal Kathmandu has transformed dramatically over the past three decades. Once a modest valley city defined by traditional brick-and-wood architecture, Kathmandu is now a sprawling metropolis grappling with the dual burdens of population density and infrastructural deficits. Central to this urban transition is the management of water supply and sanitation systems. While large-scale engineering projects capture public attention, it is often the localized maintenance performed by individual tradespeople that ensures the daily functionality of these systems. Among these trades, the plumber holds a unique position as both a technician and a community service provider.</w:t>
      </w:r>
    </w:p>
    <w:p>
      <w:pPr>
        <w:pStyle w:val="BodyText"/>
      </w:pPr>
      <w:r>
        <w:t xml:space="preserve">In many global contexts, plumbing is viewed strictly through an engineering or regulatory lens. However, in Nepal Kathmandu, the practice of plumbing is deeply embedded in informal networks and traditional knowledge systems. This article seeks to analyze the profession of the plumber not merely as a technical trade but as a socio-economic institution within Nepal Kathmandu. By examining the intersection of informal labor and public infrastructure, we can better understand how resilience is maintained in cities where formal governance often lags behind physical development.</w:t>
      </w:r>
    </w:p>
    <w:bookmarkEnd w:id="20"/>
    <w:bookmarkStart w:id="21" w:name="X8b48a1d2d97b9a622f53f8f68457f55ed06d96b"/>
    <w:p>
      <w:pPr>
        <w:pStyle w:val="Heading2"/>
      </w:pPr>
      <w:r>
        <w:t xml:space="preserve">2. The Socio-Economic Profile of the Plumber in Nepal Kathmandu</w:t>
      </w:r>
    </w:p>
    <w:p>
      <w:pPr>
        <w:pStyle w:val="FirstParagraph"/>
      </w:pPr>
      <w:r>
        <w:t xml:space="preserve">The demographic profile of plumbers operating within Nepal Kathmandu reveals a workforce predominantly drawn from rural municipalities and neighboring districts. Migration to the capital city is often driven by limited economic opportunities in agrarian sectors, leading many individuals to adopt trades that require minimal initial capital investment. Consequently, the plumber in Nepal Kathmandu frequently lacks formal certification or vocational training derived from recognized technical institutes.</w:t>
      </w:r>
    </w:p>
    <w:p>
      <w:pPr>
        <w:pStyle w:val="BodyText"/>
      </w:pPr>
      <w:r>
        <w:t xml:space="preserve">Instead, knowledge transfer occurs through apprenticeship models passed down from master plumbers to their assistants. This tacit knowledge base allows plumbers to adapt quickly to the heterogeneous nature of plumbing systems in Nepal Kathmandu, which range from ancient gravity-fed stone spouts (dhunge dhara) to modern PVC piping in high-rise apartments. The flexibility of this apprenticeship system ensures that skills are practical and context-specific, yet it also raises concerns regarding standardized safety practices and professional accountability.</w:t>
      </w:r>
    </w:p>
    <w:bookmarkEnd w:id="21"/>
    <w:bookmarkStart w:id="22" w:name="Xdd0b5549f33e71287800792cbf3f3fba099d879"/>
    <w:p>
      <w:pPr>
        <w:pStyle w:val="Heading2"/>
      </w:pPr>
      <w:r>
        <w:t xml:space="preserve">3. Technical Challenges: Infrastructure Heterogeneity</w:t>
      </w:r>
    </w:p>
    <w:p>
      <w:pPr>
        <w:pStyle w:val="FirstParagraph"/>
      </w:pPr>
      <w:r>
        <w:t xml:space="preserve">A defining characteristic of the urban environment in Nepal Kathmandu is its infrastructural heterogeneity. The city’s water distribution network is fragmented, characterized by intermittent supply schedules that necessitate complex storage and pumping solutions within individual households. The plumber is thus required to be an expert not only in pipe installation but also in pressure management, pump mechanics, and emergency repair.</w:t>
      </w:r>
    </w:p>
    <w:p>
      <w:pPr>
        <w:pStyle w:val="BodyText"/>
      </w:pPr>
      <w:r>
        <w:t xml:space="preserve">In Nepal Kathmandu, the challenge is compounded by aging underground infrastructure and frequent seismic activities. Earthquakes have historically damaged subterranean pipes, creating a recurring demand for repair services. Plumbers must navigate narrow alleyways where heavy machinery cannot access leak points, requiring manual excavation and creative engineering solutions. This physical demand underscores the labor-intensive nature of plumbing work in Nepal Kathmandu, distinguishing it from urban environments where mechanized trenching is standard.</w:t>
      </w:r>
    </w:p>
    <w:bookmarkEnd w:id="22"/>
    <w:bookmarkStart w:id="23" w:name="Xdc555839d4afe32d02c44ed888167cc953ab16c"/>
    <w:p>
      <w:pPr>
        <w:pStyle w:val="Heading2"/>
      </w:pPr>
      <w:r>
        <w:t xml:space="preserve">4. Regulatory Frameworks and Professional Recognition</w:t>
      </w:r>
    </w:p>
    <w:p>
      <w:pPr>
        <w:pStyle w:val="FirstParagraph"/>
      </w:pPr>
      <w:r>
        <w:t xml:space="preserve">The status of the plumber within the legal and regulatory framework of Nepal Kathmandu remains ambiguous. While building codes exist that dictate standards for plumbing installations, enforcement is often lax in informal settlements or private constructions. This regulatory vacuum creates a market where price competition often outweighs quality assurance. Homeowners in Nepal Kathmandu may prioritize cost over technical competence, inadvertently compromising the longevity and safety of their plumbing systems.</w:t>
      </w:r>
    </w:p>
    <w:p>
      <w:pPr>
        <w:pStyle w:val="BodyText"/>
      </w:pPr>
      <w:r>
        <w:t xml:space="preserve">Furthermore, plumbers rarely belong to strong labor unions or professional associations that could advocate for better working conditions or standardized pricing. This lack of collective bargaining power leaves them vulnerable to exploitation by middlemen who connect clients with workers. The absence of insurance and social security benefits further highlights the precarious nature of employment for the plumber in Nepal Kathmandu.</w:t>
      </w:r>
    </w:p>
    <w:bookmarkEnd w:id="23"/>
    <w:bookmarkStart w:id="24" w:name="public-health-implications"/>
    <w:p>
      <w:pPr>
        <w:pStyle w:val="Heading2"/>
      </w:pPr>
      <w:r>
        <w:t xml:space="preserve">5. Public Health Implications</w:t>
      </w:r>
    </w:p>
    <w:p>
      <w:pPr>
        <w:pStyle w:val="FirstParagraph"/>
      </w:pPr>
      <w:r>
        <w:t xml:space="preserve">The work quality directly influences public health outcomes in Nepal Kathmandu. Improper installation or repair of water lines can lead to cross-contamination between potable water and sewage systems, a significant risk in densely populated areas. Given the historical challenges with waterborne diseases in the region, the competence of every plumber is a matter of public health significance.</w:t>
      </w:r>
    </w:p>
    <w:p>
      <w:pPr>
        <w:pStyle w:val="BodyText"/>
      </w:pPr>
      <w:r>
        <w:t xml:space="preserve">Research indicates that households utilizing certified or highly experienced plumbers report fewer instances of water leakage and contamination. Therefore, upskilling initiatives aimed at plumbers in Nepal Kathmandu should be viewed as a preventive healthcare strategy. By enhancing the technical capacity of the plumber, urban planners can mitigate risks associated with poor sanitation infrastructure.</w:t>
      </w:r>
    </w:p>
    <w:bookmarkEnd w:id="24"/>
    <w:bookmarkStart w:id="25" w:name="X689603976f3649f4e7c512a10406d3ffa207b6c"/>
    <w:p>
      <w:pPr>
        <w:pStyle w:val="Heading2"/>
      </w:pPr>
      <w:r>
        <w:t xml:space="preserve">6. Towards Formalization and Sustainable Development</w:t>
      </w:r>
    </w:p>
    <w:p>
      <w:pPr>
        <w:pStyle w:val="FirstParagraph"/>
      </w:pPr>
      <w:r>
        <w:t xml:space="preserve">To address these challenges, there is a compelling need for formalization strategies that integrate plumbers into the broader urban governance framework of Nepal Kathmandu. Potential measures include:</w:t>
      </w:r>
    </w:p>
    <w:p>
      <w:pPr>
        <w:numPr>
          <w:ilvl w:val="0"/>
          <w:numId w:val="1001"/>
        </w:numPr>
        <w:pStyle w:val="Compact"/>
      </w:pPr>
      <w:r>
        <w:rPr>
          <w:bCs/>
          <w:b/>
        </w:rPr>
        <w:t xml:space="preserve">Vocational Training Programs:</w:t>
      </w:r>
      <w:r>
        <w:t xml:space="preserve"> </w:t>
      </w:r>
      <w:r>
        <w:t xml:space="preserve">Establishing government-supported workshops to provide certified training in modern plumbing techniques, safety protocols, and material science.</w:t>
      </w:r>
    </w:p>
    <w:p>
      <w:pPr>
        <w:numPr>
          <w:ilvl w:val="0"/>
          <w:numId w:val="1001"/>
        </w:numPr>
        <w:pStyle w:val="Compact"/>
      </w:pPr>
      <w:r>
        <w:rPr>
          <w:bCs/>
          <w:b/>
        </w:rPr>
        <w:t xml:space="preserve">Licensing Mechanisms:</w:t>
      </w:r>
      <w:r>
        <w:t xml:space="preserve"> </w:t>
      </w:r>
      <w:r>
        <w:t xml:space="preserve">Implementing a mandatory licensing system for plumbers operating in Nepal Kathmandu to ensure accountability and traceability of work.</w:t>
      </w:r>
    </w:p>
    <w:p>
      <w:pPr>
        <w:numPr>
          <w:ilvl w:val="0"/>
          <w:numId w:val="1001"/>
        </w:numPr>
        <w:pStyle w:val="Compact"/>
      </w:pPr>
      <w:r>
        <w:rPr>
          <w:bCs/>
          <w:b/>
        </w:rPr>
        <w:t xml:space="preserve">Digital Platforms:</w:t>
      </w:r>
      <w:r>
        <w:t xml:space="preserve"> </w:t>
      </w:r>
      <w:r>
        <w:t xml:space="preserve">Creating digital directories that connect homeowners with verified, rated, and trained plumbers, thereby reducing information asymmetry in the market.</w:t>
      </w:r>
    </w:p>
    <w:p>
      <w:pPr>
        <w:numPr>
          <w:ilvl w:val="0"/>
          <w:numId w:val="1001"/>
        </w:numPr>
        <w:pStyle w:val="Compact"/>
      </w:pPr>
      <w:r>
        <w:rPr>
          <w:bCs/>
          <w:b/>
        </w:rPr>
        <w:t xml:space="preserve">Social Security Integration:</w:t>
      </w:r>
      <w:r>
        <w:t xml:space="preserve"> </w:t>
      </w:r>
      <w:r>
        <w:t xml:space="preserve">Extending social security coverage to informal sector workers, including plumbers, to improve their economic stability.</w:t>
      </w:r>
    </w:p>
    <w:p>
      <w:pPr>
        <w:pStyle w:val="FirstParagraph"/>
      </w:pPr>
      <w:r>
        <w:t xml:space="preserve">This formalization does not aim to exclude traditional practitioners but rather to elevate the profession. By recognizing the plumber as a skilled technical professional rather than an unskilled laborer, Nepal Kathmandu can improve the overall quality of its built environment.</w:t>
      </w:r>
    </w:p>
    <w:bookmarkEnd w:id="25"/>
    <w:bookmarkStart w:id="26" w:name="conclusion"/>
    <w:p>
      <w:pPr>
        <w:pStyle w:val="Heading2"/>
      </w:pPr>
      <w:r>
        <w:t xml:space="preserve">7. Conclusion</w:t>
      </w:r>
    </w:p>
    <w:p>
      <w:pPr>
        <w:pStyle w:val="FirstParagraph"/>
      </w:pPr>
      <w:r>
        <w:t xml:space="preserve">The plumber in Nepal Kathmandu serves as a vital link in the chain of urban infrastructure maintenance. Their work ensures that water reaches households and waste is safely removed, sustaining the health and comfort of millions. However, their contributions are often undervalued due to informal labor structures and lack of regulatory oversight.</w:t>
      </w:r>
    </w:p>
    <w:p>
      <w:pPr>
        <w:pStyle w:val="BodyText"/>
      </w:pPr>
      <w:r>
        <w:t xml:space="preserve">This academic journal article has highlighted that addressing the needs of the plumber is not merely a matter of labor rights but a prerequisite for sustainable urban development. As Nepal Kathmandu continues to grow, investing in the training, regulation, and professional recognition of plumbers will yield significant dividends in terms of public health reliability and infrastructural resilience. Future research should focus on longitudinal studies tracking the impact of formalization efforts on water quality metrics in Nepal Kathmandu.</w:t>
      </w:r>
    </w:p>
    <w:bookmarkEnd w:id="26"/>
    <w:bookmarkStart w:id="27" w:name="references"/>
    <w:p>
      <w:pPr>
        <w:pStyle w:val="Heading2"/>
      </w:pPr>
      <w:r>
        <w:t xml:space="preserve">8. References</w:t>
      </w:r>
    </w:p>
    <w:p>
      <w:pPr>
        <w:pStyle w:val="FirstParagraph"/>
      </w:pPr>
      <w:r>
        <w:rPr>
          <w:iCs/>
          <w:i/>
        </w:rPr>
        <w:t xml:space="preserve">Note: The following are representative citations formatted for academic context.</w:t>
      </w:r>
    </w:p>
    <w:p>
      <w:pPr>
        <w:pStyle w:val="BodyText"/>
      </w:pPr>
      <w:r>
        <w:t xml:space="preserve">Hamid, S., &amp; Shrestha, R. (2019). *Urban Water Management in the Himalayas: Case Studies from Kathmandu*. Journal of Asian Urbanism.</w:t>
      </w:r>
    </w:p>
    <w:p>
      <w:pPr>
        <w:pStyle w:val="BodyText"/>
      </w:pPr>
      <w:r>
        <w:t xml:space="preserve">Pokharel, B. (2021). *Informal Labor Markets in South Asian Metropolises: The Plumber as a Social Actor*. Kathmandu University Social Sciences Journal.</w:t>
      </w:r>
    </w:p>
    <w:p>
      <w:pPr>
        <w:pStyle w:val="BodyText"/>
      </w:pPr>
      <w:r>
        <w:t xml:space="preserve">Royal Nepal Academy. (2018). *Building Codes and Sanitation Standards: A Review of Implementation in Nepal Kathmandu*.</w:t>
      </w:r>
    </w:p>
    <w:p>
      <w:pPr>
        <w:pStyle w:val="BodyText"/>
      </w:pPr>
      <w:r>
        <w:t xml:space="preserve">Weaver, M., &amp; Shrestha, L. (2020). *Seismic Resilience of Water Infrastructure in Urban Nepal*. International Journal of Disaster Risk Reduction.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Plumber in Urban Nepal Kathmandu: A Socio-Technical Analysis of Infrastructure Maintenance</dc:title>
  <dc:creator/>
  <dc:language>en</dc:language>
  <cp:keywords/>
  <dcterms:created xsi:type="dcterms:W3CDTF">2026-07-29T17:39:11Z</dcterms:created>
  <dcterms:modified xsi:type="dcterms:W3CDTF">2026-07-29T17:39:11Z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