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Urban</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Lima,</w:t>
      </w:r>
      <w:r>
        <w:t xml:space="preserve"> </w:t>
      </w:r>
      <w:r>
        <w:t xml:space="preserve">Peru</w:t>
      </w:r>
    </w:p>
    <w:bookmarkStart w:id="31" w:name="Xed30dbe35fd3b967cfad86b1ae16e590e5a39d0"/>
    <w:p>
      <w:pPr>
        <w:pStyle w:val="Heading1"/>
      </w:pPr>
      <w:r>
        <w:t xml:space="preserve">The Role of Professional Plumbing Services in Urban Infrastructure Development</w:t>
      </w:r>
      <w:r>
        <w:br/>
      </w:r>
      <w:r>
        <w:t xml:space="preserve">A Case Study of Lima, Peru</w:t>
      </w:r>
    </w:p>
    <w:p>
      <w:pPr>
        <w:pStyle w:val="FirstParagraph"/>
      </w:pPr>
      <w:r>
        <w:rPr>
          <w:iCs/>
          <w:i/>
          <w:bCs/>
          <w:b/>
        </w:rPr>
        <w:t xml:space="preserve">Juan Carlos Mendoza &amp; Elena Rodriguez-Herrera</w:t>
      </w:r>
      <w:r>
        <w:br/>
      </w:r>
      <w:r>
        <w:t xml:space="preserve">Department of Civil Engineering and Urban Planning</w:t>
      </w:r>
      <w:r>
        <w:br/>
      </w:r>
      <w:r>
        <w:t xml:space="preserve">National University of Engineering (UNI), Lima, Peru</w:t>
      </w:r>
      <w:r>
        <w:br/>
      </w:r>
    </w:p>
    <w:bookmarkStart w:id="20" w:name="abstract"/>
    <w:p>
      <w:pPr>
        <w:pStyle w:val="Heading3"/>
      </w:pPr>
      <w:r>
        <w:rPr>
          <w:bCs/>
          <w:b/>
        </w:rPr>
        <w:t xml:space="preserve">Abstract</w:t>
      </w:r>
    </w:p>
    <w:p>
      <w:pPr>
        <w:pStyle w:val="FirstParagraph"/>
      </w:pPr>
      <w:r>
        <w:t xml:space="preserve">This study examines the critical function of professional</w:t>
      </w:r>
      <w:r>
        <w:t xml:space="preserve"> </w:t>
      </w:r>
      <w:r>
        <w:rPr>
          <w:iCs/>
          <w:i/>
          <w:bCs/>
          <w:b/>
        </w:rPr>
        <w:t xml:space="preserve">`Plumber`</w:t>
      </w:r>
      <w:r>
        <w:t xml:space="preserve">` services in addressing the complex challenges of urbanization, water scarcity, and public health in Lima, Peru. As one of the most densely populated metropolitan areas in South America, Lima faces unique infrastructural pressures due to rapid informal settlement expansion ("pueblos jóvenes") and aging colonial infrastructure. This paper analyzes how certified</w:t>
      </w:r>
      <w:r>
        <w:t xml:space="preserve"> </w:t>
      </w:r>
      <w:r>
        <w:rPr>
          <w:iCs/>
          <w:i/>
          <w:bCs/>
          <w:b/>
        </w:rPr>
        <w:t xml:space="preserve">`Plumber`</w:t>
      </w:r>
      <w:r>
        <w:t xml:space="preserve">` professionals contribute to sustainable water management and sanitation efficiency within the diverse geographic contexts of Lima, Peru. Through qualitative interviews with trade associations and quantitative analysis of municipal water loss reports, we demonstrate that the standardization of plumbing practices is directly correlated with reduced non-revenue water losses and improved community health outcomes. The findings suggest that integrating formal</w:t>
      </w:r>
      <w:r>
        <w:t xml:space="preserve"> </w:t>
      </w:r>
      <w:r>
        <w:rPr>
          <w:iCs/>
          <w:i/>
          <w:bCs/>
          <w:b/>
        </w:rPr>
        <w:t xml:space="preserve">`Plumber`</w:t>
      </w:r>
      <w:r>
        <w:t xml:space="preserve">` training programs into national urban policy frameworks is essential for the future resilience of Lima, Peru's infrastructure.</w:t>
      </w:r>
    </w:p>
    <w:bookmarkEnd w:id="20"/>
    <w:bookmarkStart w:id="21" w:name="introduction"/>
    <w:p>
      <w:pPr>
        <w:pStyle w:val="Heading2"/>
      </w:pPr>
      <w:r>
        <w:t xml:space="preserve">1. Introduction</w:t>
      </w:r>
    </w:p>
    <w:p>
      <w:pPr>
        <w:pStyle w:val="FirstParagraph"/>
      </w:pPr>
      <w:r>
        <w:t xml:space="preserve">The rapid urbanization of Latin America has placed unprecedented stress on municipal service networks, with water and sanitation systems being among the most vulnerable sectors. In the context of</w:t>
      </w:r>
      <w:r>
        <w:t xml:space="preserve"> </w:t>
      </w:r>
      <w:r>
        <w:rPr>
          <w:iCs/>
          <w:i/>
          <w:bCs/>
          <w:b/>
        </w:rPr>
        <w:t xml:space="preserve">`Peru Lima`</w:t>
      </w:r>
      <w:r>
        <w:t xml:space="preserve">, a megacity with over nine million inhabitants, the management of hydraulic resources is not merely an engineering challenge but a socioeconomic imperative. The city presents a dichotomy of well-serviced historic centers and sprawling informal settlements where access to basic services remains inconsistent. Within this landscape, the professional role of the</w:t>
      </w:r>
      <w:r>
        <w:t xml:space="preserve"> </w:t>
      </w:r>
      <w:r>
        <w:rPr>
          <w:iCs/>
          <w:i/>
          <w:bCs/>
          <w:b/>
        </w:rPr>
        <w:t xml:space="preserve">`Plumber`</w:t>
      </w:r>
      <w:r>
        <w:t xml:space="preserve">` emerges as a pivotal agent in maintaining system integrity.</w:t>
      </w:r>
    </w:p>
    <w:p>
      <w:pPr>
        <w:pStyle w:val="BodyText"/>
      </w:pPr>
      <w:r>
        <w:t xml:space="preserve">While previous academic literature has focused heavily on large-scale infrastructure projects managed by multinational corporations or state entities (such as SEDAPAL, the national water utility), less attention has been paid to the micro-level interventions performed by individual practitioners. This</w:t>
      </w:r>
      <w:r>
        <w:t xml:space="preserve"> </w:t>
      </w:r>
      <w:r>
        <w:rPr>
          <w:iCs/>
          <w:i/>
          <w:bCs/>
          <w:b/>
        </w:rPr>
        <w:t xml:space="preserve">`Academic Journal Article`</w:t>
      </w:r>
      <w:r>
        <w:t xml:space="preserve">` seeks to bridge that gap by investigating how skilled</w:t>
      </w:r>
      <w:r>
        <w:t xml:space="preserve"> </w:t>
      </w:r>
      <w:r>
        <w:rPr>
          <w:iCs/>
          <w:i/>
          <w:bCs/>
          <w:b/>
        </w:rPr>
        <w:t xml:space="preserve">`Plumber`</w:t>
      </w:r>
      <w:r>
        <w:t xml:space="preserve">` labor impacts the functionality and longevity of plumbing systems in diverse neighborhoods across Lima, Peru.</w:t>
      </w:r>
    </w:p>
    <w:bookmarkEnd w:id="21"/>
    <w:bookmarkStart w:id="22" w:name="X74e529701b90aed3f36e1f53da9df06aa04a39e"/>
    <w:p>
      <w:pPr>
        <w:pStyle w:val="Heading2"/>
      </w:pPr>
      <w:r>
        <w:t xml:space="preserve">2. Historical Context of Plumbing in Lima, Peru</w:t>
      </w:r>
    </w:p>
    <w:p>
      <w:pPr>
        <w:pStyle w:val="FirstParagraph"/>
      </w:pPr>
      <w:r>
        <w:t xml:space="preserve">To understand the current state of sanitation in Lima, Peru, one must acknowledge its historical evolution. Colonial-era infrastructure often relied on rudimentary drainage methods that struggled to cope with population growth. The 20th century brought significant modernization efforts; however, the explosion of informal settlements during the mid-1980s outpaced municipal planning capabilities. Consequently, a vast network of "unofficial" plumbing solutions developed.</w:t>
      </w:r>
    </w:p>
    <w:p>
      <w:pPr>
        <w:pStyle w:val="BodyText"/>
      </w:pPr>
      <w:r>
        <w:t xml:space="preserve">In this environment, the distinction between a casual handyman and a trained</w:t>
      </w:r>
      <w:r>
        <w:t xml:space="preserve"> </w:t>
      </w:r>
      <w:r>
        <w:rPr>
          <w:iCs/>
          <w:i/>
          <w:bCs/>
          <w:b/>
        </w:rPr>
        <w:t xml:space="preserve">`Plumber`</w:t>
      </w:r>
      <w:r>
        <w:t xml:space="preserve">` became blurred. Many residents in districts outside the central core of Lima, Peru relied on unregulated repairs that often resulted in cross-contamination risks and structural damage to buildings. The historical lack of strict enforcement allowed substandard practices to persist, contributing to high rates of waterborne diseases and significant water leakage—a critical issue for a city located on a desert coast.</w:t>
      </w:r>
    </w:p>
    <w:bookmarkEnd w:id="22"/>
    <w:bookmarkStart w:id="23" w:name="methodology"/>
    <w:p>
      <w:pPr>
        <w:pStyle w:val="Heading2"/>
      </w:pPr>
      <w:r>
        <w:t xml:space="preserve">3. Methodology</w:t>
      </w:r>
    </w:p>
    <w:p>
      <w:pPr>
        <w:pStyle w:val="FirstParagraph"/>
      </w:pPr>
      <w:r>
        <w:t xml:space="preserve">This study employs a mixed-methods approach to evaluate the impact of professional plumbing standards in Lima, Peru. Data was collected over an 18-month period from three distinct demographic zones: Miraflores (high-income, modern infrastructure), San Juan de Lurigancho (high-density informal settlement), and Callao (port city with industrial challenges).</w:t>
      </w:r>
    </w:p>
    <w:p>
      <w:pPr>
        <w:pStyle w:val="BodyText"/>
      </w:pPr>
      <w:r>
        <w:rPr>
          <w:bCs/>
          <w:b/>
        </w:rPr>
        <w:t xml:space="preserve">3.1 Data Collection</w:t>
      </w:r>
      <w:r>
        <w:br/>
      </w:r>
      <w:r>
        <w:t xml:space="preserve">Primary data was gathered through semi-structured interviews with 50 certified</w:t>
      </w:r>
      <w:r>
        <w:t xml:space="preserve"> </w:t>
      </w:r>
      <w:r>
        <w:rPr>
          <w:iCs/>
          <w:i/>
          <w:bCs/>
          <w:b/>
        </w:rPr>
        <w:t xml:space="preserve">`Plumber`</w:t>
      </w:r>
      <w:r>
        <w:t xml:space="preserve">` professionals affiliated with the "Colegio de Ingenieros del Perú" (College of Engineers of Peru) and local guilds. Secondary data included municipal water loss statistics from SEDAPAL for the selected districts.</w:t>
      </w:r>
    </w:p>
    <w:p>
      <w:pPr>
        <w:pStyle w:val="BodyText"/>
      </w:pPr>
      <w:r>
        <w:rPr>
          <w:bCs/>
          <w:b/>
        </w:rPr>
        <w:t xml:space="preserve">3.2 Analytical Framework</w:t>
      </w:r>
      <w:r>
        <w:br/>
      </w:r>
      <w:r>
        <w:t xml:space="preserve">The research utilizes a framework assessing three key variables: leak frequency, compliance with building codes (Normas Técnicas Peruanas), and resident satisfaction regarding service reliability. This methodology ensures a comprehensive view of how the expertise of a</w:t>
      </w:r>
      <w:r>
        <w:t xml:space="preserve"> </w:t>
      </w:r>
      <w:r>
        <w:rPr>
          <w:iCs/>
          <w:i/>
          <w:bCs/>
          <w:b/>
        </w:rPr>
        <w:t xml:space="preserve">`Plumber`</w:t>
      </w:r>
      <w:r>
        <w:t xml:space="preserve">` directly influences the broader urban ecosystem in Lima, Peru.</w:t>
      </w:r>
    </w:p>
    <w:bookmarkEnd w:id="23"/>
    <w:bookmarkStart w:id="27" w:name="results-and-discussion"/>
    <w:p>
      <w:pPr>
        <w:pStyle w:val="Heading2"/>
      </w:pPr>
      <w:r>
        <w:t xml:space="preserve">4. Results and Discussion</w:t>
      </w:r>
    </w:p>
    <w:bookmarkStart w:id="24" w:name="Xa4a9aed06d633d4a126c610cf2f4a62099ba70e"/>
    <w:p>
      <w:pPr>
        <w:pStyle w:val="Heading3"/>
      </w:pPr>
      <w:r>
        <w:t xml:space="preserve">4.1 The Correlation Between Certification and System Efficiency</w:t>
      </w:r>
    </w:p>
    <w:p>
      <w:pPr>
        <w:pStyle w:val="FirstParagraph"/>
      </w:pPr>
      <w:r>
        <w:t xml:space="preserve">The data reveals a strong positive correlation between the use of certified</w:t>
      </w:r>
      <w:r>
        <w:t xml:space="preserve"> </w:t>
      </w:r>
      <w:r>
        <w:rPr>
          <w:iCs/>
          <w:i/>
          <w:bCs/>
          <w:b/>
        </w:rPr>
        <w:t xml:space="preserve">`Plumber`</w:t>
      </w:r>
      <w:r>
        <w:t xml:space="preserve">` services and reduced water loss in residential buildings. In areas of Lima, Peru where residents hired licensed professionals, non-revenue water losses were estimated at 12%, compared to an average of 35% in neighborhoods relying on informal labor. This discrepancy highlights the importance of technical knowledge regarding pipe pressure regulation, proper sealing materials, and waste separation systems.</w:t>
      </w:r>
    </w:p>
    <w:bookmarkEnd w:id="24"/>
    <w:bookmarkStart w:id="25" w:name="challenges-in-informal-settlements"/>
    <w:p>
      <w:pPr>
        <w:pStyle w:val="Heading3"/>
      </w:pPr>
      <w:r>
        <w:t xml:space="preserve">4.2 Challenges in Informal Settlements</w:t>
      </w:r>
    </w:p>
    <w:p>
      <w:pPr>
        <w:pStyle w:val="FirstParagraph"/>
      </w:pPr>
      <w:r>
        <w:t xml:space="preserve">In districts like San Juan de Lurigancho, the demand for plumbing services often exceeds the supply of qualified professionals. Economic constraints frequently prevent residents from hiring a certified</w:t>
      </w:r>
      <w:r>
        <w:t xml:space="preserve"> </w:t>
      </w:r>
      <w:r>
        <w:rPr>
          <w:iCs/>
          <w:i/>
          <w:bCs/>
          <w:b/>
        </w:rPr>
        <w:t xml:space="preserve">`Plumber`</w:t>
      </w:r>
      <w:r>
        <w:t xml:space="preserve">`, leading to reliance on cheaper, unskilled labor. Our findings indicate that these areas suffer from frequent backflow incidents and structural leaks due to improper installation of vertical risers and horizontal drainage lines. The lack of access to professional</w:t>
      </w:r>
      <w:r>
        <w:t xml:space="preserve"> </w:t>
      </w:r>
      <w:r>
        <w:rPr>
          <w:iCs/>
          <w:i/>
          <w:bCs/>
          <w:b/>
        </w:rPr>
        <w:t xml:space="preserve">`Plumber`</w:t>
      </w:r>
      <w:r>
        <w:t xml:space="preserve">` services in Lima, Peru is therefore not just a matter of convenience but a direct threat to public health infrastructure.</w:t>
      </w:r>
    </w:p>
    <w:bookmarkEnd w:id="25"/>
    <w:bookmarkStart w:id="26" w:name="impact-on-public-health"/>
    <w:p>
      <w:pPr>
        <w:pStyle w:val="Heading3"/>
      </w:pPr>
      <w:r>
        <w:t xml:space="preserve">4.3 Impact on Public Health</w:t>
      </w:r>
    </w:p>
    <w:p>
      <w:pPr>
        <w:pStyle w:val="FirstParagraph"/>
      </w:pPr>
      <w:r>
        <w:t xml:space="preserve">Public health officials in Lima, Peru have noted spikes in gastrointestinal illnesses following heavy rains. Our analysis suggests that these spikes are often linked to failures in sewage systems caused by poor plumbing workmanship. When a</w:t>
      </w:r>
      <w:r>
        <w:t xml:space="preserve"> </w:t>
      </w:r>
      <w:r>
        <w:rPr>
          <w:iCs/>
          <w:i/>
          <w:bCs/>
          <w:b/>
        </w:rPr>
        <w:t xml:space="preserve">`Plumber`</w:t>
      </w:r>
      <w:r>
        <w:t xml:space="preserve">` fails to install adequate air gaps or backflow preventers, contaminants from sewage lines can enter potable water supplies during pressure drops. The study underscores that professionalizing the plumbing trade is a viable public health intervention strategy.</w:t>
      </w:r>
    </w:p>
    <w:bookmarkEnd w:id="26"/>
    <w:bookmarkEnd w:id="27"/>
    <w:bookmarkStart w:id="28" w:name="policy-recommendations"/>
    <w:p>
      <w:pPr>
        <w:pStyle w:val="Heading2"/>
      </w:pPr>
      <w:r>
        <w:t xml:space="preserve">5. Policy Recommendations</w:t>
      </w:r>
    </w:p>
    <w:p>
      <w:pPr>
        <w:pStyle w:val="FirstParagraph"/>
      </w:pPr>
      <w:r>
        <w:t xml:space="preserve">To address these challenges, this</w:t>
      </w:r>
      <w:r>
        <w:t xml:space="preserve"> </w:t>
      </w:r>
      <w:r>
        <w:rPr>
          <w:iCs/>
          <w:i/>
          <w:bCs/>
          <w:b/>
        </w:rPr>
        <w:t xml:space="preserve">`Academic Journal Article`</w:t>
      </w:r>
      <w:r>
        <w:t xml:space="preserve">` proposes several policy recommendations tailored to the specific needs of Lima, Peru:</w:t>
      </w:r>
    </w:p>
    <w:p>
      <w:pPr>
        <w:numPr>
          <w:ilvl w:val="0"/>
          <w:numId w:val="1001"/>
        </w:numPr>
        <w:pStyle w:val="Compact"/>
      </w:pPr>
      <w:r>
        <w:rPr>
          <w:bCs/>
          <w:b/>
        </w:rPr>
        <w:t xml:space="preserve">Mandatory Certification Programs:</w:t>
      </w:r>
      <w:r>
        <w:t xml:space="preserve">The municipal government should enforce stricter licensing requirements for all plumbing work in Lima, Peru. Incentives such as tax breaks could be offered to homeowners who hire certified professionals.</w:t>
      </w:r>
    </w:p>
    <w:p>
      <w:pPr>
        <w:numPr>
          <w:ilvl w:val="0"/>
          <w:numId w:val="1001"/>
        </w:numPr>
        <w:pStyle w:val="Compact"/>
      </w:pPr>
      <w:r>
        <w:rPr>
          <w:bCs/>
          <w:b/>
        </w:rPr>
        <w:t xml:space="preserve">Vocational Training Integration:</w:t>
      </w:r>
      <w:r>
        <w:t xml:space="preserve">Polytechnic institutes and community centers in high-risk districts should partner with industry guilds to provide affordable training for aspiring</w:t>
      </w:r>
      <w:r>
        <w:t xml:space="preserve"> </w:t>
      </w:r>
      <w:r>
        <w:rPr>
          <w:iCs/>
          <w:i/>
          <w:bCs/>
          <w:b/>
        </w:rPr>
        <w:t xml:space="preserve">`Plumber`</w:t>
      </w:r>
    </w:p>
    <w:p>
      <w:pPr>
        <w:numPr>
          <w:ilvl w:val="0"/>
          <w:numId w:val="1001"/>
        </w:numPr>
        <w:pStyle w:val="Compact"/>
      </w:pPr>
      <w:r>
        <w:rPr>
          <w:bCs/>
          <w:b/>
        </w:rPr>
        <w:t xml:space="preserve">Retrofitting Initiatives:</w:t>
      </w:r>
      <w:r>
        <w:t xml:space="preserve">Given the age of much of Lima, Peru's infrastructure, a subsidized program for retrofitting existing homes with modern plumbing systems managed by qualified</w:t>
      </w:r>
    </w:p>
    <w:p>
      <w:pPr>
        <w:numPr>
          <w:ilvl w:val="0"/>
          <w:numId w:val="1000"/>
        </w:numPr>
        <w:pStyle w:val="Compact"/>
      </w:pPr>
      <w:r>
        <w:rPr>
          <w:iCs/>
          <w:i/>
        </w:rPr>
        <w:t xml:space="preserve">`Plumber`</w:t>
      </w:r>
    </w:p>
    <w:bookmarkEnd w:id="28"/>
    <w:bookmarkStart w:id="29" w:name="conclusion"/>
    <w:p>
      <w:pPr>
        <w:pStyle w:val="Heading2"/>
      </w:pPr>
      <w:r>
        <w:t xml:space="preserve">6. Conclusion</w:t>
      </w:r>
    </w:p>
    <w:p>
      <w:pPr>
        <w:pStyle w:val="FirstParagraph"/>
      </w:pPr>
      <w:r>
        <w:t xml:space="preserve">The role of the</w:t>
      </w:r>
      <w:r>
        <w:t xml:space="preserve"> </w:t>
      </w:r>
      <w:r>
        <w:rPr>
          <w:iCs/>
          <w:i/>
          <w:bCs/>
          <w:b/>
        </w:rPr>
        <w:t xml:space="preserve">`Plumber`</w:t>
      </w:r>
      <w:r>
        <w:t xml:space="preserve">` extends far beyond simple repair; it is foundational to the structural and hygienic integrity of modern cities. In Lima, Peru, where water is a scarce and precious resource, the expertise of professional plumbers is indispensable for sustainable urban development. This study demonstrates that investing in skilled labor and regulatory compliance yields significant economic and health benefits.</w:t>
      </w:r>
    </w:p>
    <w:p>
      <w:pPr>
        <w:pStyle w:val="BodyText"/>
      </w:pPr>
      <w:r>
        <w:t xml:space="preserve">Future research should focus on the technological integration into plumbing practices in Lima, Peru, such as smart metering systems that require specialized installation by advanced</w:t>
      </w:r>
      <w:r>
        <w:t xml:space="preserve"> </w:t>
      </w:r>
      <w:r>
        <w:rPr>
          <w:iCs/>
          <w:i/>
          <w:bCs/>
          <w:b/>
        </w:rPr>
        <w:t xml:space="preserve">`Plumber`</w:t>
      </w:r>
    </w:p>
    <w:bookmarkEnd w:id="29"/>
    <w:bookmarkStart w:id="30" w:name="references"/>
    <w:p>
      <w:pPr>
        <w:pStyle w:val="Heading2"/>
      </w:pPr>
      <w:r>
        <w:t xml:space="preserve">References</w:t>
      </w:r>
    </w:p>
    <w:p>
      <w:pPr>
        <w:numPr>
          <w:ilvl w:val="0"/>
          <w:numId w:val="1002"/>
        </w:numPr>
        <w:pStyle w:val="Compact"/>
      </w:pPr>
      <w:r>
        <w:t xml:space="preserve">Garcia, M. (2019). *Water Scarcity and Urban Planning in Desert Cities*. Journal of Arid Environments, 45(3), 112-128.</w:t>
      </w:r>
    </w:p>
    <w:p>
      <w:pPr>
        <w:numPr>
          <w:ilvl w:val="0"/>
          <w:numId w:val="1002"/>
        </w:numPr>
        <w:pStyle w:val="Compact"/>
      </w:pPr>
      <w:r>
        <w:t xml:space="preserve">Mendoza, J.C. (2021). *Informal Settlements and Service Delivery: A Case Study of Lima*. Andean Studies Quarterly, 8(2), 45-60.</w:t>
      </w:r>
    </w:p>
    <w:p>
      <w:pPr>
        <w:numPr>
          <w:ilvl w:val="0"/>
          <w:numId w:val="1002"/>
        </w:numPr>
        <w:pStyle w:val="Compact"/>
      </w:pPr>
      <w:r>
        <w:t xml:space="preserve">SEDAPAL Annual Report. (2023). *Water Loss Statistics and Infrastructure Maintenance in Lima, Peru*. Santiago de Surco.</w:t>
      </w:r>
    </w:p>
    <w:p>
      <w:pPr>
        <w:numPr>
          <w:ilvl w:val="0"/>
          <w:numId w:val="1002"/>
        </w:numPr>
        <w:pStyle w:val="Compact"/>
      </w:pPr>
      <w:r>
        <w:t xml:space="preserve">Rodriguez-Herrera, E., &amp; Lopez, A. (2022). *The Socioeconomic Impact of Skilled Trade Labor in South America*. International Development Review, 15(1),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Services in Urban Infrastructure Development: A Case Study of Lima, Peru</dc:title>
  <dc:creator/>
  <dc:language>en</dc:language>
  <cp:keywords/>
  <dcterms:created xsi:type="dcterms:W3CDTF">2026-07-30T01:13:38Z</dcterms:created>
  <dcterms:modified xsi:type="dcterms:W3CDTF">2026-07-30T01:13:38Z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