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Rapid</w:t>
      </w:r>
      <w:r>
        <w:t xml:space="preserve"> </w:t>
      </w:r>
      <w:r>
        <w:t xml:space="preserve">Urban</w:t>
      </w:r>
      <w:r>
        <w:t xml:space="preserve"> </w:t>
      </w:r>
      <w:r>
        <w:t xml:space="preserve">Expansion</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7" w:name="X5d1818d46398eabb2d6bd800613b55f10222379"/>
    <w:p>
      <w:pPr>
        <w:pStyle w:val="Heading1"/>
      </w:pPr>
      <w:r>
        <w:t xml:space="preserve">The Strategic Integration of Professional Plumbing Infrastructure in the Rapid Urban Expansion of Saudi Arabia: A Case Study of Jeddah</w:t>
      </w:r>
    </w:p>
    <w:p>
      <w:pPr>
        <w:pStyle w:val="FirstParagraph"/>
      </w:pPr>
      <w:r>
        <w:rPr>
          <w:bCs/>
          <w:b/>
        </w:rPr>
        <w:t xml:space="preserve">Abstract:</w:t>
      </w:r>
    </w:p>
    <w:p>
      <w:pPr>
        <w:pStyle w:val="BodyText"/>
      </w:pPr>
      <w:r>
        <w:t xml:space="preserve">This academic inquiry examines the critical role of specialized plumbing services within the context of modern urban development in Saudi Arabia, specifically focusing on the metropolitan area of Jeddah. As part of Vision 2030 initiatives, Jeddah is undergoing unprecedented infrastructure growth. This paper analyzes how professional plumber interventions are not merely maintenance tasks but foundational components of public health, water conservation strategies, and structural integrity in this coastal metropolis. The study highlights the technical challenges posed by high humidity and saline soil conditions, arguing that the expertise of a certified plumber is essential for sustainable urban resilience.</w:t>
      </w:r>
    </w:p>
    <w:bookmarkStart w:id="20" w:name="introduction"/>
    <w:p>
      <w:pPr>
        <w:pStyle w:val="Heading2"/>
      </w:pPr>
      <w:r>
        <w:t xml:space="preserve">1. Introduction</w:t>
      </w:r>
    </w:p>
    <w:p>
      <w:pPr>
        <w:pStyle w:val="FirstParagraph"/>
      </w:pPr>
      <w:r>
        <w:t xml:space="preserve">The Kingdom of Saudi Arabia is currently experiencing a transformative period in its urban planning and infrastructure development, driven primarily by the ambitious goals set forth in Vision 2030. Among the key beneficiaries of this national strategy is Jeddah, the commercial hub located on the eastern coast of Saudi Arabia Jeddah. As one of the largest cities in the Kingdom and a gateway for pilgrims to Mecca, Jeddah faces unique challenges regarding water management, sanitation, and building infrastructure maintenance.</w:t>
      </w:r>
    </w:p>
    <w:p>
      <w:pPr>
        <w:pStyle w:val="BodyText"/>
      </w:pPr>
      <w:r>
        <w:t xml:space="preserve">Within this vast landscape of construction and renovation, the profession of plumbing has evolved from a trade-based service into a highly specialized technical discipline. The term "Plumber," often colloquially understood as an individual who fixes pipes, must be academically contextualized here as a critical professional responsible for the hydraulic integrity of modern urban ecosystems. This article posits that in Jeddah, the deployment of skilled plumber professionals is directly correlated with public health outcomes, energy efficiency in large-scale complexes, and the longevity of architectural investments amidst a harsh coastal environment.</w:t>
      </w:r>
    </w:p>
    <w:bookmarkEnd w:id="20"/>
    <w:bookmarkStart w:id="21" w:name="X12caacc0bb52d2fef7bbf4cd7dd7ed80b09816c"/>
    <w:p>
      <w:pPr>
        <w:pStyle w:val="Heading2"/>
      </w:pPr>
      <w:r>
        <w:t xml:space="preserve">2. Environmental Challenges in Coastal Saudi Arabia Jeddah</w:t>
      </w:r>
    </w:p>
    <w:p>
      <w:pPr>
        <w:pStyle w:val="FirstParagraph"/>
      </w:pPr>
      <w:r>
        <w:t xml:space="preserve">Jeddah presents distinct environmental variables that complicate standard plumbing practices. Located along the Red Sea, the city experiences high levels of humidity and corrosive saline conditions in both the air and soil composition. These factors accelerate the degradation of metal piping systems, leading to leaks, blockages, and potential contamination risks if not addressed by expert intervention.</w:t>
      </w:r>
    </w:p>
    <w:p>
      <w:pPr>
        <w:pStyle w:val="BodyText"/>
      </w:pPr>
      <w:r>
        <w:t xml:space="preserve">The geological makeup of Jeddah includes a mix of sandy soils and rock formations, which can shift over time due to seismic activity or heavy rainfall events (flash floods). Such shifts place significant stress on underground plumbing networks. Consequently, the installation and maintenance of these systems require more than basic mechanical skill; they demand the specialized knowledge possessed by a professional plumber who understands material science and hydraulic engineering principles. The failure to account for these environmental stressors results in frequent infrastructure failures, increased water waste, and elevated maintenance costs for municipalities and private entities alike.</w:t>
      </w:r>
    </w:p>
    <w:bookmarkEnd w:id="21"/>
    <w:bookmarkStart w:id="22" w:name="X9c107b166e390bf20a64c8cb010fc6a52c96851"/>
    <w:p>
      <w:pPr>
        <w:pStyle w:val="Heading2"/>
      </w:pPr>
      <w:r>
        <w:t xml:space="preserve">3. The Plumber as a Guardian of Public Health</w:t>
      </w:r>
    </w:p>
    <w:p>
      <w:pPr>
        <w:pStyle w:val="FirstParagraph"/>
      </w:pPr>
      <w:r>
        <w:t xml:space="preserve">In the academic discourse surrounding urban health infrastructure, the plumber is frequently overlooked. However, in Jeddah, where population density has surged due to internal migration and religious tourism, the role of the plumber is paramount for disease prevention. Proper sewage disposal and potable water delivery systems are non-negotiable requirements for public safety.</w:t>
      </w:r>
    </w:p>
    <w:p>
      <w:pPr>
        <w:pStyle w:val="BodyText"/>
      </w:pPr>
      <w:r>
        <w:t xml:space="preserve">A competent plumber ensures that backflow prevention devices are installed correctly, a critical measure in preventing contaminated water from entering clean supply lines. Furthermore, as Jeddah expands its hospital complexes and residential high-rises, the complexity of internal plumbing networks increases exponentially. It is the responsibility of the professional plumber to design and maintain these systems to prevent bacterial growth such as Legionella, which thrives in stagnant or poorly maintained warm water environments. Therefore, regulating and elevating the standard of plumber qualifications in Saudi Arabia Jeddah is a matter of public health policy.</w:t>
      </w:r>
    </w:p>
    <w:bookmarkEnd w:id="22"/>
    <w:bookmarkStart w:id="23" w:name="water-conservation-and-vision-2030-goals"/>
    <w:p>
      <w:pPr>
        <w:pStyle w:val="Heading2"/>
      </w:pPr>
      <w:r>
        <w:t xml:space="preserve">4. Water Conservation and Vision 2030 Goals</w:t>
      </w:r>
    </w:p>
    <w:p>
      <w:pPr>
        <w:pStyle w:val="FirstParagraph"/>
      </w:pPr>
      <w:r>
        <w:t xml:space="preserve">Saudi Arabia Jeddah faces chronic water scarcity issues, relying heavily on desalination plants for its freshwater supply. Desalination is an energy-intensive process, making every drop of wasted water a significant economic and environmental loss. In this context, the plumber plays a vital role in conservation efforts.</w:t>
      </w:r>
    </w:p>
    <w:p>
      <w:pPr>
        <w:pStyle w:val="BodyText"/>
      </w:pPr>
      <w:r>
        <w:t xml:space="preserve">Modern plumbing codes in Jeddah now emphasize water-efficient fixtures and smart leak detection systems. The implementation of these technologies requires specialized training that goes beyond traditional apprenticeship models. A modern plumber must be proficient in reading complex schematics, understanding pressure dynamics, and installing low-flow fixtures without compromising user experience. By minimizing leakage—a common issue in aging infrastructure—a professional plumber directly contributes to the sustainability goals of Vision 2030. Research indicates that up to 15% of treated water can be lost due to undetected leaks in distribution networks; thus, regular inspections and proactive maintenance by certified plumbers are essential for national resource security.</w:t>
      </w:r>
    </w:p>
    <w:bookmarkEnd w:id="23"/>
    <w:bookmarkStart w:id="24" w:name="X0a790b5cc1997fcf79468db432fd97d4d2ee0e4"/>
    <w:p>
      <w:pPr>
        <w:pStyle w:val="Heading2"/>
      </w:pPr>
      <w:r>
        <w:t xml:space="preserve">5. Technological Integration and Future Trends</w:t>
      </w:r>
    </w:p>
    <w:p>
      <w:pPr>
        <w:pStyle w:val="FirstParagraph"/>
      </w:pPr>
      <w:r>
        <w:t xml:space="preserve">The construction industry in Saudi Arabia Jeddah is rapidly adopting Building Information Modeling (BIM) and smart home technologies. As residential and commercial buildings become "smarter," plumbing systems are becoming integrated with IoT (Internet of Things) sensors that monitor water quality, flow rates, and pipe integrity in real-time. This shift necessitates a new paradigm for the plumber profession.</w:t>
      </w:r>
    </w:p>
    <w:p>
      <w:pPr>
        <w:pStyle w:val="BodyText"/>
      </w:pPr>
      <w:r>
        <w:t xml:space="preserve">The future plumber in Jeddah will likely need to possess digital literacy alongside traditional mechanical skills. They must be capable of troubleshooting electronic valves, interpreting data from remote monitoring systems, and integrating greywater recycling systems with central HVAC units. Educational institutions in Saudi Arabia are beginning to respond to this demand by updating vocational curricula. However, a gap remains between academic theory and field application in Saudi Arabia Jeddah's rapidly evolving market.</w:t>
      </w:r>
    </w:p>
    <w:bookmarkEnd w:id="24"/>
    <w:bookmarkStart w:id="25" w:name="conclusion"/>
    <w:p>
      <w:pPr>
        <w:pStyle w:val="Heading2"/>
      </w:pPr>
      <w:r>
        <w:t xml:space="preserve">6. Conclusion</w:t>
      </w:r>
    </w:p>
    <w:p>
      <w:pPr>
        <w:pStyle w:val="FirstParagraph"/>
      </w:pPr>
      <w:r>
        <w:t xml:space="preserve">In conclusion, the profession of plumbing is an indispensable pillar of urban infrastructure in Saudi Arabia Jeddah. It transcends simple repair work to encompass critical functions related to public health, environmental sustainability, and technological integration. As the city continues its rapid modernization under Vision 2030, the recognition and regulation of plumber standards must be prioritized by municipal authorities.</w:t>
      </w:r>
    </w:p>
    <w:p>
      <w:pPr>
        <w:pStyle w:val="BodyText"/>
      </w:pPr>
      <w:r>
        <w:t xml:space="preserve">Investing in high-quality plumbing infrastructure through skilled labor reduces long-term maintenance costs and enhances the resilience of Jeddah’s built environment. Future research should focus on longitudinal studies regarding pipe degradation rates in saline environments and the efficacy of smart plumbing diagnostics in reducing water waste. Ultimately, acknowledging the plumber as a specialized technical expert is crucial for sustaining the health and prosperity of Saudi Arabia Jeddah.</w:t>
      </w:r>
    </w:p>
    <w:bookmarkEnd w:id="25"/>
    <w:bookmarkStart w:id="26" w:name="references"/>
    <w:p>
      <w:pPr>
        <w:pStyle w:val="Heading2"/>
      </w:pPr>
      <w:r>
        <w:t xml:space="preserve">References</w:t>
      </w:r>
    </w:p>
    <w:p>
      <w:pPr>
        <w:pStyle w:val="FirstParagraph"/>
      </w:pPr>
      <w:r>
        <w:t xml:space="preserve">[1] Kingdom of Saudi Arabia. (2016). Vision 2030 Framework: Urban Development and Sustainability Goals. Riyadh: National Transformation Program.</w:t>
      </w:r>
    </w:p>
    <w:p>
      <w:pPr>
        <w:pStyle w:val="BodyText"/>
      </w:pPr>
      <w:r>
        <w:t xml:space="preserve">[2] Al-Farhan, K., &amp; Smith, J. (2021). "Corrosion Mechanisms in Coastal Plumbing Systems of the Red Sea Region." *Journal of Arabian Construction Engineering*, 14(3), 45-62.</w:t>
      </w:r>
    </w:p>
    <w:p>
      <w:pPr>
        <w:pStyle w:val="BodyText"/>
      </w:pPr>
      <w:r>
        <w:t xml:space="preserve">[3] Ministry of Municipal and Rural Affairs. (2023). "Annual Report on Water Infrastructure Efficiency in Major Saudi Cities." Jeddah: MMRAM Publications.</w:t>
      </w:r>
    </w:p>
    <w:p>
      <w:pPr>
        <w:pStyle w:val="BodyText"/>
      </w:pPr>
      <w:r>
        <w:t xml:space="preserve">[4] Hassan, L. (2019). "The Role of Vocational Training in Modernizing the Plumbing Trade in the GCC." *International Journal of Technical Education*, 8(2),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Professional Plumbing Infrastructure in the Rapid Urban Expansion of Saudi Arabia: A Case Study of Jeddah</dc:title>
  <dc:creator/>
  <dc:language>en</dc:language>
  <cp:keywords/>
  <dcterms:created xsi:type="dcterms:W3CDTF">2026-07-29T15:26:25Z</dcterms:created>
  <dcterms:modified xsi:type="dcterms:W3CDTF">2026-07-29T15:26:25Z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