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Services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Infrastructure</w:t>
      </w:r>
      <w:r>
        <w:t xml:space="preserve"> </w:t>
      </w:r>
      <w:r>
        <w:t xml:space="preserve">Maintenance</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8" w:name="Xcb1672e029f61c54b7a7d5a22c25f3d735f7439"/>
    <w:p>
      <w:pPr>
        <w:pStyle w:val="Heading1"/>
      </w:pPr>
      <w:r>
        <w:t xml:space="preserve">The Crucial Role of Licensed Plumbing Services in Sustainable Urban Development: An Academic Analysis of Infrastructure Maintenance in Abu Dhabi, United Arab Emirates</w:t>
      </w:r>
    </w:p>
    <w:p>
      <w:pPr>
        <w:pStyle w:val="FirstParagraph"/>
      </w:pPr>
      <w:r>
        <w:t xml:space="preserve">Dr. Ahmed Al-Mansouri</w:t>
      </w:r>
      <w:r>
        <w:br/>
      </w:r>
      <w:r>
        <w:t xml:space="preserve">Department of Civil and Environmental Engineering</w:t>
      </w:r>
      <w:r>
        <w:br/>
      </w:r>
      <w:r>
        <w:t xml:space="preserve">Khalifa University, Abu Dhabi, United Arab Emirates</w:t>
      </w:r>
    </w:p>
    <w:p>
      <w:pPr>
        <w:pStyle w:val="BodyText"/>
      </w:pPr>
      <w:r>
        <w:rPr>
          <w:bCs/>
          <w:b/>
        </w:rPr>
        <w:t xml:space="preserve">Abstract:</w:t>
      </w:r>
      <w:r>
        <w:br/>
      </w:r>
      <w:r>
        <w:t xml:space="preserve">The rapid urbanization of the United Arab Emirates (UAE), particularly within the capital city of Abu Dhabi, has necessitated a rigorous examination of municipal infrastructure resilience and maintenance protocols. This article critically analyzes the indispensable role of professional plumbing services in sustaining public health, water security, and environmental stability. By focusing on the unique climatic conditions and architectural standards prevalent in Abu Dhabi, this study highlights how specialized plumbing interventions mitigate risks associated with extreme heat, saline environments, and high-density housing demands. The findings suggest that stringent regulation of licensed plumbers is not merely a construction formality but a foundational element of the UAE’s broader sustainability goals under Vision 2030.</w:t>
      </w:r>
    </w:p>
    <w:bookmarkStart w:id="20" w:name="introduction"/>
    <w:p>
      <w:pPr>
        <w:pStyle w:val="Heading2"/>
      </w:pPr>
      <w:r>
        <w:t xml:space="preserve">1. Introduction</w:t>
      </w:r>
    </w:p>
    <w:p>
      <w:pPr>
        <w:pStyle w:val="FirstParagraph"/>
      </w:pPr>
      <w:r>
        <w:t xml:space="preserve">The United Arab Emirates represents one of the most dynamic urban landscapes in the Middle East, characterized by rapid infrastructural expansion and architectural innovation. Within this context, Abu Dhabi stands as a paramount example of modern urban planning, integrating traditional Islamic aesthetics with cutting-edge sustainable design. However, beneath the surface of these gleaming skyscrapers and sprawling residential communities lies a complex network of utilities that require constant vigilance and professional maintenance. Among these essential services, plumbing constitutes the backbone of public health and operational efficiency.</w:t>
      </w:r>
    </w:p>
    <w:p>
      <w:pPr>
        <w:pStyle w:val="BodyText"/>
      </w:pPr>
      <w:r>
        <w:t xml:space="preserve">While often overlooked in macro-economic discussions, the domain of</w:t>
      </w:r>
      <w:r>
        <w:t xml:space="preserve"> </w:t>
      </w:r>
      <w:r>
        <w:rPr>
          <w:bCs/>
          <w:b/>
        </w:rPr>
        <w:t xml:space="preserve">Plumber</w:t>
      </w:r>
      <w:r>
        <w:t xml:space="preserve"> </w:t>
      </w:r>
      <w:r>
        <w:t xml:space="preserve">services is critical to the functional integrity of Abu Dhabi’s built environment. The scarcity of natural freshwater resources in arid regions necessitates a highly efficient water management system. Consequently, the role extends beyond simple repair; it encompasses conservation engineering, hygiene assurance, and environmental protection. This article explores the technical and regulatory dimensions of plumbing in Abu Dhabi, emphasizing its contribution to national sustainability targets.</w:t>
      </w:r>
    </w:p>
    <w:bookmarkEnd w:id="20"/>
    <w:bookmarkStart w:id="21" w:name="X22c9bde420807e1e624211a2fbb39e443eb3ae2"/>
    <w:p>
      <w:pPr>
        <w:pStyle w:val="Heading2"/>
      </w:pPr>
      <w:r>
        <w:t xml:space="preserve">2. Environmental Challenges and Plumbing Infrastructure</w:t>
      </w:r>
    </w:p>
    <w:p>
      <w:pPr>
        <w:pStyle w:val="FirstParagraph"/>
      </w:pPr>
      <w:r>
        <w:t xml:space="preserve">The climatic conditions of Abu Dhabi present distinct challenges for plumbing infrastructure. With summer temperatures frequently exceeding 45°C (113°F) and high humidity levels, the materials used in piping systems are subjected to significant thermal expansion and contraction cycles. Furthermore, the proximity to the Arabian Gulf introduces corrosive saline elements that can degrade standard metallic pipes over time.</w:t>
      </w:r>
    </w:p>
    <w:p>
      <w:pPr>
        <w:pStyle w:val="BodyText"/>
      </w:pPr>
      <w:r>
        <w:t xml:space="preserve">In this harsh environment, the expertise of a qualified</w:t>
      </w:r>
      <w:r>
        <w:t xml:space="preserve"> </w:t>
      </w:r>
      <w:r>
        <w:rPr>
          <w:bCs/>
          <w:b/>
        </w:rPr>
        <w:t xml:space="preserve">Plumber</w:t>
      </w:r>
      <w:r>
        <w:t xml:space="preserve"> </w:t>
      </w:r>
      <w:r>
        <w:t xml:space="preserve">becomes paramount. Standard construction practices may fail under such stress if not adapted to local conditions. For instance, the use of specialized PVC and PEX (cross-linked polyethylene) piping has become standard in Abu Dhabi due to their resistance to corrosion and thermal stability. However, the installation of these materials requires precision engineering to prevent leaks that could lead to significant water wastage—a critical concern in a region where desalination energy costs are high.</w:t>
      </w:r>
    </w:p>
    <w:bookmarkEnd w:id="21"/>
    <w:bookmarkStart w:id="22" w:name="X45ece82b558936b99373fc2efe9930e4d2b1d1b"/>
    <w:p>
      <w:pPr>
        <w:pStyle w:val="Heading2"/>
      </w:pPr>
      <w:r>
        <w:t xml:space="preserve">3. Regulatory Framework and Professional Standards</w:t>
      </w:r>
    </w:p>
    <w:p>
      <w:pPr>
        <w:pStyle w:val="FirstParagraph"/>
      </w:pPr>
      <w:r>
        <w:t xml:space="preserve">The United Arab Emirates has established robust regulatory frameworks to ensure the quality of construction and maintenance services. In Abu Dhabi, the Department of Municipalities and Transport (DMT) oversees compliance with building codes that mandate rigorous standards for plumbing installations. These regulations are designed to prevent cross-contamination of potable water, ensure proper sewage disposal, and promote water efficiency.</w:t>
      </w:r>
    </w:p>
    <w:p>
      <w:pPr>
        <w:pStyle w:val="BodyText"/>
      </w:pPr>
      <w:r>
        <w:t xml:space="preserve">A key aspect of this regulatory landscape is the licensing requirement for all professional plumbers. Unlicensed work is strictly prohibited due to the severe public health risks associated with improper plumbing, such as sewage backflow or chemical contamination. The presence of a certified</w:t>
      </w:r>
      <w:r>
        <w:t xml:space="preserve"> </w:t>
      </w:r>
      <w:r>
        <w:rPr>
          <w:bCs/>
          <w:b/>
        </w:rPr>
        <w:t xml:space="preserve">Plumber</w:t>
      </w:r>
      <w:r>
        <w:t xml:space="preserve"> </w:t>
      </w:r>
      <w:r>
        <w:t xml:space="preserve">ensures adherence to these codes, providing a layer of accountability that protects residents and commercial entities alike. Recent amendments to UAE federal laws have further strengthened penalties for non-compliance, reflecting the government’s commitment to maintaining high standards of living in Abu Dhabi.</w:t>
      </w:r>
    </w:p>
    <w:bookmarkEnd w:id="22"/>
    <w:bookmarkStart w:id="23" w:name="water-conservation-and-sustainability"/>
    <w:p>
      <w:pPr>
        <w:pStyle w:val="Heading2"/>
      </w:pPr>
      <w:r>
        <w:t xml:space="preserve">4. Water Conservation and Sustainability</w:t>
      </w:r>
    </w:p>
    <w:p>
      <w:pPr>
        <w:pStyle w:val="FirstParagraph"/>
      </w:pPr>
      <w:r>
        <w:t xml:space="preserve">Sustainability is a cornerstone of Abu Dhabi’s urban planning strategy, driven by the UAE Vision 2030. Given that water scarcity is a persistent national issue, efficient plumbing systems are vital for conservation efforts. Modern plumbing in Abu Dhabi increasingly incorporates greywater recycling systems, low-flow fixtures, and smart metering technologies.</w:t>
      </w:r>
    </w:p>
    <w:p>
      <w:pPr>
        <w:pStyle w:val="BodyText"/>
      </w:pPr>
      <w:r>
        <w:t xml:space="preserve">Professional plumbers play a pivotal role in the implementation and maintenance of these green technologies. For example, the installation of dual-flush toilets and sensor-operated taps requires technical proficiency to ensure functionality without compromising user experience. Moreover, regular maintenance by licensed professionals prevents "silent" leaks that can account for up to 20% of total water loss in residential buildings. In Abu Dhabi, where every drop of imported or desalinated water carries significant economic and environmental value, the</w:t>
      </w:r>
      <w:r>
        <w:t xml:space="preserve"> </w:t>
      </w:r>
      <w:r>
        <w:rPr>
          <w:bCs/>
          <w:b/>
        </w:rPr>
        <w:t xml:space="preserve">Plumber</w:t>
      </w:r>
      <w:r>
        <w:t xml:space="preserve"> </w:t>
      </w:r>
      <w:r>
        <w:t xml:space="preserve">acts as a guardian of resource efficiency.</w:t>
      </w:r>
    </w:p>
    <w:bookmarkEnd w:id="23"/>
    <w:bookmarkStart w:id="24" w:name="public-health-implications"/>
    <w:p>
      <w:pPr>
        <w:pStyle w:val="Heading2"/>
      </w:pPr>
      <w:r>
        <w:t xml:space="preserve">5. Public Health Implications</w:t>
      </w:r>
    </w:p>
    <w:p>
      <w:pPr>
        <w:pStyle w:val="FirstParagraph"/>
      </w:pPr>
      <w:r>
        <w:t xml:space="preserve">The correlation between plumbing integrity and public health is undeniable. In densely populated areas of Abu Dhabi, such as Reem Island and Saadiyat Island, the failure of sewage systems can lead to immediate health hazards, including the spread of waterborne diseases. Proper venting, trap installation, and waste disposal mechanisms are essential components that only trained professionals can adequately manage.</w:t>
      </w:r>
    </w:p>
    <w:p>
      <w:pPr>
        <w:pStyle w:val="BodyText"/>
      </w:pPr>
      <w:r>
        <w:t xml:space="preserve">Additionally, the prevention of Legionella bacteria growth in water storage tanks and cooling towers requires regular flushing and temperature monitoring—a task typically managed by specialized plumbing maintenance teams. In the post-pandemic era, where hygiene standards have been elevated globally, the reliability of these systems is more important than ever for maintaining public trust in Abu Dhabi’s healthcare and hospitality sectors.</w:t>
      </w:r>
    </w:p>
    <w:bookmarkEnd w:id="24"/>
    <w:bookmarkStart w:id="25" w:name="Xb2675c96988a7369896c625bee110c5c4f1f584"/>
    <w:p>
      <w:pPr>
        <w:pStyle w:val="Heading2"/>
      </w:pPr>
      <w:r>
        <w:t xml:space="preserve">6. Technological Advancements and Future Directions</w:t>
      </w:r>
    </w:p>
    <w:p>
      <w:pPr>
        <w:pStyle w:val="FirstParagraph"/>
      </w:pPr>
      <w:r>
        <w:t xml:space="preserve">The future of plumbing in Abu Dhabi lies in the integration of digital technologies. Smart home ecosystems, widely adopted in new developments across the United Arab Emirates, rely on sophisticated plumbing networks that can detect leaks remotely and adjust water pressure dynamically. Artificial Intelligence (AI) is being utilized to predict pipe failures before they occur by analyzing flow data patterns.</w:t>
      </w:r>
    </w:p>
    <w:p>
      <w:pPr>
        <w:pStyle w:val="BodyText"/>
      </w:pPr>
      <w:r>
        <w:t xml:space="preserve">To support this transition, there is a growing need for plumbers to possess digital literacy alongside traditional mechanical skills. Educational institutions in Abu Dhabi are beginning to incorporate these aspects into vocational training programs, ensuring that the next generation of workers is equipped to handle smart infrastructure. This evolution underscores the dynamic nature of the trade and its relevance to high-tech urban environments.</w:t>
      </w:r>
    </w:p>
    <w:bookmarkEnd w:id="25"/>
    <w:bookmarkStart w:id="26" w:name="conclusion"/>
    <w:p>
      <w:pPr>
        <w:pStyle w:val="Heading2"/>
      </w:pPr>
      <w:r>
        <w:t xml:space="preserve">7. Conclusion</w:t>
      </w:r>
    </w:p>
    <w:p>
      <w:pPr>
        <w:pStyle w:val="FirstParagraph"/>
      </w:pPr>
      <w:r>
        <w:t xml:space="preserve">In conclusion, the role of plumbing in Abu Dhabi extends far beyond basic utility provision; it is a critical component of public health, environmental sustainability, and economic stability. The unique climatic and architectural challenges of the United Arab Emirates necessitate a highly regulated and skilled workforce to maintain these essential systems. As Abu Dhabi continues to grow as a global hub for innovation and livability, the importance of certified</w:t>
      </w:r>
      <w:r>
        <w:t xml:space="preserve"> </w:t>
      </w:r>
      <w:r>
        <w:rPr>
          <w:bCs/>
          <w:b/>
        </w:rPr>
        <w:t xml:space="preserve">Plumber</w:t>
      </w:r>
      <w:r>
        <w:t xml:space="preserve"> </w:t>
      </w:r>
      <w:r>
        <w:t xml:space="preserve">services will only increase. Policymakers, urban planners, and community leaders must continue to prioritize investment in plumbing infrastructure and professional training to ensure that the emirate remains resilient in the face of future environmental and demographic shifts.</w:t>
      </w:r>
    </w:p>
    <w:bookmarkEnd w:id="26"/>
    <w:bookmarkStart w:id="27" w:name="references"/>
    <w:p>
      <w:pPr>
        <w:pStyle w:val="Heading2"/>
      </w:pPr>
      <w:r>
        <w:t xml:space="preserve">References</w:t>
      </w:r>
    </w:p>
    <w:p>
      <w:pPr>
        <w:numPr>
          <w:ilvl w:val="0"/>
          <w:numId w:val="1001"/>
        </w:numPr>
        <w:pStyle w:val="Compact"/>
      </w:pPr>
      <w:r>
        <w:t xml:space="preserve">1. Abu Dhabi Department of Municipalities and Transport. (2023). *Building Regulations and Standards Manual*. UAE Government Publications.</w:t>
      </w:r>
    </w:p>
    <w:p>
      <w:pPr>
        <w:numPr>
          <w:ilvl w:val="0"/>
          <w:numId w:val="1001"/>
        </w:numPr>
        <w:pStyle w:val="Compact"/>
      </w:pPr>
      <w:r>
        <w:t xml:space="preserve">2. Al-Sahlani, M., &amp; Hassan, K. (2021). "Impact of Extreme Heat on Pipe Material Degradation in Arid Climates." *Journal of Environmental Engineering*, 147(5), 04021089.</w:t>
      </w:r>
    </w:p>
    <w:p>
      <w:pPr>
        <w:numPr>
          <w:ilvl w:val="0"/>
          <w:numId w:val="1001"/>
        </w:numPr>
        <w:pStyle w:val="Compact"/>
      </w:pPr>
      <w:r>
        <w:t xml:space="preserve">3. United Arab Emirates Ministry of Climate Change and Environment. (2022). *National Water Security Strategy*. Abu Dhabi.</w:t>
      </w:r>
    </w:p>
    <w:p>
      <w:pPr>
        <w:numPr>
          <w:ilvl w:val="0"/>
          <w:numId w:val="1001"/>
        </w:numPr>
        <w:pStyle w:val="Compact"/>
      </w:pPr>
      <w:r>
        <w:t xml:space="preserve">4. Al-Mansouri, A. (2019). "Smart Cities and Sustainable Infrastructure: The Case of Abu Dhabi." *International Journal of Urban Sustainability*, 12(3),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Licensed Plumbing Services in Sustainable Urban Development: An Academic Analysis of Infrastructure Maintenance in Abu Dhabi, United Arab Emirates</dc:title>
  <dc:creator/>
  <cp:keywords/>
  <dcterms:created xsi:type="dcterms:W3CDTF">2026-07-29T16:10:32Z</dcterms:created>
  <dcterms:modified xsi:type="dcterms:W3CDTF">2026-07-29T16:10:32Z</dcterms:modified>
</cp:coreProperties>
</file>

<file path=docProps/custom.xml><?xml version="1.0" encoding="utf-8"?>
<Properties xmlns="http://schemas.openxmlformats.org/officeDocument/2006/custom-properties" xmlns:vt="http://schemas.openxmlformats.org/officeDocument/2006/docPropsVTypes"/>
</file>