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Infrastructure</w:t>
      </w:r>
      <w:r>
        <w:t xml:space="preserve"> </w:t>
      </w:r>
      <w:r>
        <w:t xml:space="preserve">Steward:</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the</w:t>
      </w:r>
      <w:r>
        <w:t xml:space="preserve"> </w:t>
      </w:r>
      <w:r>
        <w:t xml:space="preserve">Plumbing</w:t>
      </w:r>
      <w:r>
        <w:t xml:space="preserve"> </w:t>
      </w:r>
      <w:r>
        <w:t xml:space="preserve">Profession</w:t>
      </w:r>
      <w:r>
        <w:t xml:space="preserve"> </w:t>
      </w:r>
      <w:r>
        <w:t xml:space="preserve">in</w:t>
      </w:r>
      <w:r>
        <w:t xml:space="preserve"> </w:t>
      </w:r>
      <w:r>
        <w:t xml:space="preserve">United</w:t>
      </w:r>
      <w:r>
        <w:t xml:space="preserve"> </w:t>
      </w:r>
      <w:r>
        <w:t xml:space="preserve">States</w:t>
      </w:r>
      <w:r>
        <w:t xml:space="preserve"> </w:t>
      </w:r>
      <w:r>
        <w:t xml:space="preserve">Chicago</w:t>
      </w:r>
    </w:p>
    <w:bookmarkStart w:id="27" w:name="Xe5e534a1ebfd69bf3d45f69e6277176a8a28220"/>
    <w:p>
      <w:pPr>
        <w:pStyle w:val="Heading1"/>
      </w:pPr>
      <w:r>
        <w:t xml:space="preserve">The Critical Infrastructure Steward: An Academic Analysis of the Plumbing Profession in United States Chicago</w:t>
      </w:r>
    </w:p>
    <w:p>
      <w:pPr>
        <w:pStyle w:val="FirstParagraph"/>
      </w:pPr>
      <w:r>
        <w:rPr>
          <w:bCs/>
          <w:b/>
        </w:rPr>
        <w:t xml:space="preserve">Abstract:</w:t>
      </w:r>
    </w:p>
    <w:p>
      <w:pPr>
        <w:pStyle w:val="BodyText"/>
      </w:pPr>
      <w:r>
        <w:t xml:space="preserve">This article examines the multifaceted role of the plumber within the urban infrastructure of Chicago, Illinois. As a central component of public health and building integrity in one of the largest metropolitan areas in the United States, plumbers serve as essential guardians against environmental hazards and structural failure. Through an analysis of historical development, regulatory frameworks, technological adaptation, and socio-economic impact, this paper argues that plumbing professionals are not merely skilled tradespeople but critical stakeholders in urban sustainability. Special attention is given to Chicago’s unique hydraulic challenges posed by its age-old infrastructure systems and its proximity to Lake Michigan. The study highlights how modern plumbers integrate advanced technology with traditional craftsmanship to maintain the safety and livability of United States Chicago communities.</w:t>
      </w:r>
    </w:p>
    <w:p>
      <w:pPr>
        <w:pStyle w:val="BodyText"/>
      </w:pPr>
      <w:r>
        <w:rPr>
          <w:bCs/>
          <w:b/>
        </w:rPr>
        <w:t xml:space="preserve">Keywords:</w:t>
      </w:r>
      <w:r>
        <w:t xml:space="preserve"> </w:t>
      </w:r>
      <w:r>
        <w:t xml:space="preserve">Plumbing, Infrastructure, Chicago Illinois, Urban Health Systems, Construction Trades, Municipal Regulations.</w:t>
      </w:r>
    </w:p>
    <w:bookmarkStart w:id="20" w:name="i.-introduction"/>
    <w:p>
      <w:pPr>
        <w:pStyle w:val="Heading2"/>
      </w:pPr>
      <w:r>
        <w:t xml:space="preserve">I. Introduction</w:t>
      </w:r>
    </w:p>
    <w:p>
      <w:pPr>
        <w:pStyle w:val="FirstParagraph"/>
      </w:pPr>
      <w:r>
        <w:t xml:space="preserve">In the complex ecosystem of a major metropolis like United States Chicago, the visible elements of city life—skyscrapers in the Loop and residential neighborhoods in Hyde Park—are supported by an invisible network that is both ancient and indispensable: the plumbing system. The profession of plumbing, often underestimated in public discourse regarding economic productivity and civic safety, constitutes a vital pillar of urban infrastructure. In Chicago, a city characterized by its unique geographical position on the shores of Lake Michigan and its rich industrial history, the role of the plumber has evolved from simple pipefitting to a highly specialized discipline requiring knowledge of hydro-engineering, environmental science, and advanced diagnostics.</w:t>
      </w:r>
    </w:p>
    <w:p>
      <w:pPr>
        <w:pStyle w:val="BodyText"/>
      </w:pPr>
      <w:r>
        <w:t xml:space="preserve">This article seeks to explore the significance of plumbers in United States Chicago by analyzing their contribution to public health standards, their adaptation to technological advancements in building maintenance, and their response to the specific environmental pressures faced by this historic city. By understanding the plumber not just as a trade worker but as an integral component of urban resilience, we gain insight into how cities maintain functionality amidst aging infrastructure and changing climate patterns.</w:t>
      </w:r>
    </w:p>
    <w:bookmarkEnd w:id="20"/>
    <w:bookmarkStart w:id="21" w:name="Xda3a52fce4fe8fe1753dbd56ec45954a3c62764"/>
    <w:p>
      <w:pPr>
        <w:pStyle w:val="Heading2"/>
      </w:pPr>
      <w:r>
        <w:t xml:space="preserve">II. Historical Context and Infrastructure Challenges in Chicago</w:t>
      </w:r>
    </w:p>
    <w:p>
      <w:pPr>
        <w:pStyle w:val="FirstParagraph"/>
      </w:pPr>
      <w:r>
        <w:t xml:space="preserve">To understand the current state of plumbing in United States Chicago, one must first appreciate the historical context that shaped its infrastructure. Established in the early 19th century, Chicago’s rapid growth necessitated innovative engineering solutions. One of the most notable achievements was the reversal of the flow of the Chicago River to prevent sewage contamination of Lake Michigan, which serves as a primary drinking water source for millions. This monumental feat underscores the long-standing relationship between plumbing infrastructure and public health in this region.</w:t>
      </w:r>
    </w:p>
    <w:p>
      <w:pPr>
        <w:pStyle w:val="BodyText"/>
      </w:pPr>
      <w:r>
        <w:t xml:space="preserve">Today, many neighborhoods in United States Chicago rely on combined sewer systems and aging underground pipes dating back over a century. These older systems are prone to root intrusion, corrosion, and structural collapse due to soil displacement common in the clay-heavy soils of the Midwest. Consequently, plumbers operating in this region must possess specialized skills to navigate these challenges. They are tasked with diagnosing leaks that can compromise building foundations and managing water pressure fluctuations that threaten both residential comfort and commercial viability. The historical burden of maintaining a city built on wetlands has left a legacy where plumbing expertise is synonymous with structural stability.</w:t>
      </w:r>
    </w:p>
    <w:bookmarkEnd w:id="21"/>
    <w:bookmarkStart w:id="22" w:name="X47d0013ac27d5015dbb43ace37aa80b012ef90c"/>
    <w:p>
      <w:pPr>
        <w:pStyle w:val="Heading2"/>
      </w:pPr>
      <w:r>
        <w:t xml:space="preserve">III. Regulatory Frameworks and Professional Standards</w:t>
      </w:r>
    </w:p>
    <w:p>
      <w:pPr>
        <w:pStyle w:val="FirstParagraph"/>
      </w:pPr>
      <w:r>
        <w:t xml:space="preserve">The practice of plumbing in United States Chicago is strictly governed by municipal codes, state regulations, and national standards set by organizations such as the Uniform Plumbing Code (UPC) and the International Plumbing Code (IPC). These regulations ensure that all installations meet rigorous safety criteria regarding water quality, waste disposal, and fire protection. In a city as dense as Chicago, compliance with these codes is not merely a legal formality but a public safety imperative.</w:t>
      </w:r>
    </w:p>
    <w:p>
      <w:pPr>
        <w:pStyle w:val="BodyText"/>
      </w:pPr>
      <w:r>
        <w:t xml:space="preserve">Licensed plumbers in Illinois must undergo extensive apprenticeship programs and continuing education to stay current with code changes. This regulatory environment ensures that plumbers possess the necessary technical proficiency to handle complex systems involving gas lines, medical gas installations in healthcare facilities, and high-rise water supply systems. The emphasis on certification protects consumers from substandard workmanship and ensures that critical infrastructure components are installed by qualified professionals who understand the implications of their work on the broader city grid.</w:t>
      </w:r>
    </w:p>
    <w:bookmarkEnd w:id="22"/>
    <w:bookmarkStart w:id="23" w:name="X0f1bf54d8eff59b2dc25ef0b53833c718fb2fa5"/>
    <w:p>
      <w:pPr>
        <w:pStyle w:val="Heading2"/>
      </w:pPr>
      <w:r>
        <w:t xml:space="preserve">IV. Technological Integration and Modern Innovations</w:t>
      </w:r>
    </w:p>
    <w:p>
      <w:pPr>
        <w:pStyle w:val="FirstParagraph"/>
      </w:pPr>
      <w:r>
        <w:t xml:space="preserve">The modern plumber in United States Chicago is increasingly reliant on technology to diagnose and repair issues efficiently. Traditional methods of locating leaks or blockages have been supplemented by advanced tools such as video camera inspections, acoustic leak detectors, and thermal imaging cameras. These technologies allow plumbers to non-invasively inspect underground pipes within historic buildings without causing excessive damage to walls or floors—a crucial consideration in a city with so many landmark structures.</w:t>
      </w:r>
    </w:p>
    <w:p>
      <w:pPr>
        <w:pStyle w:val="BodyText"/>
      </w:pPr>
      <w:r>
        <w:t xml:space="preserve">Furthermore, the push for sustainability has led plumbers to adopt green technologies. In response to environmental concerns and rising utility costs, Chicago plumbers are increasingly installing low-flow fixtures, tankless water heaters, and greywater recycling systems. These innovations help reduce the strain on Chicago’s wastewater treatment facilities while promoting energy efficiency in buildings. The integration of smart home technology also places plumbers at the forefront of home automation, requiring them to understand how digital interfaces interact with physical plumbing components.</w:t>
      </w:r>
    </w:p>
    <w:bookmarkEnd w:id="23"/>
    <w:bookmarkStart w:id="24" w:name="Xdc739c46cde7a6b3783cd81551bbd6f42a2aec5"/>
    <w:p>
      <w:pPr>
        <w:pStyle w:val="Heading2"/>
      </w:pPr>
      <w:r>
        <w:t xml:space="preserve">V. Socio-Economic Impact and Public Health</w:t>
      </w:r>
    </w:p>
    <w:p>
      <w:pPr>
        <w:pStyle w:val="FirstParagraph"/>
      </w:pPr>
      <w:r>
        <w:t xml:space="preserve">The impact of professional plumbing extends far beyond the individual building; it is a determinant factor in community health and economic vitality. Leaking pipes or contaminated water supplies can lead to widespread health issues, including bacterial infections and mold growth, which disproportionately affect vulnerable populations in low-income areas of Chicago. Therefore, plumbers play a direct role in mitigating health disparities by ensuring that all residents have access to safe drinking water and effective sanitation systems.</w:t>
      </w:r>
    </w:p>
    <w:p>
      <w:pPr>
        <w:pStyle w:val="BodyText"/>
      </w:pPr>
      <w:r>
        <w:t xml:space="preserve">From an economic perspective, the plumbing industry provides significant employment opportunities in United States Chicago. As construction projects continue to rise due to ongoing urban redevelopment and population growth, the demand for skilled tradespeople remains high. Moreover, emergency plumbing services are essential for business continuity; a burst pipe can shut down retail stores or restaurants overnight, causing substantial financial loss. Thus, the reliability and responsiveness of local plumbing professionals contribute directly to the economic stability of Chicago’s commercial sectors.</w:t>
      </w:r>
    </w:p>
    <w:bookmarkEnd w:id="24"/>
    <w:bookmarkStart w:id="25" w:name="vi.-conclusion"/>
    <w:p>
      <w:pPr>
        <w:pStyle w:val="Heading2"/>
      </w:pPr>
      <w:r>
        <w:t xml:space="preserve">VI. Conclusion</w:t>
      </w:r>
    </w:p>
    <w:p>
      <w:pPr>
        <w:pStyle w:val="FirstParagraph"/>
      </w:pPr>
      <w:r>
        <w:t xml:space="preserve">In conclusion, the plumber serves as a critical steward of urban infrastructure in United States Chicago. Through their mastery of historical systems, adherence to strict regulatory frameworks, adoption of cutting-edge technology, and commitment to public health and sustainability, plumbers ensure that one of America’s most iconic cities remains functional and safe for its residents. As Chicago faces future challenges related to climate change and urban densification, the expertise provided by licensed plumbing professionals will become even more vital. Recognizing the plumber not merely as a technician but as an essential urban professional is crucial for policymakers, city planners, and citizens alike in building a resilient and healthy metropolitan future.</w:t>
      </w:r>
    </w:p>
    <w:bookmarkEnd w:id="25"/>
    <w:bookmarkStart w:id="26" w:name="vii.-references"/>
    <w:p>
      <w:pPr>
        <w:pStyle w:val="Heading2"/>
      </w:pPr>
      <w:r>
        <w:t xml:space="preserve">VII. References</w:t>
      </w:r>
    </w:p>
    <w:p>
      <w:pPr>
        <w:pStyle w:val="FirstParagraph"/>
      </w:pPr>
      <w:r>
        <w:t xml:space="preserve">[1] City of Chicago Department of Buildings. (2023).</w:t>
      </w:r>
      <w:r>
        <w:t xml:space="preserve"> </w:t>
      </w:r>
      <w:r>
        <w:rPr>
          <w:iCs/>
          <w:i/>
        </w:rPr>
        <w:t xml:space="preserve">Municipal Code Chapter 13-48: Plumbing Regulations</w:t>
      </w:r>
      <w:r>
        <w:t xml:space="preserve">. Chicago, IL: City of Chicago.</w:t>
      </w:r>
    </w:p>
    <w:p>
      <w:pPr>
        <w:pStyle w:val="BodyText"/>
      </w:pPr>
      <w:r>
        <w:t xml:space="preserve">[2] United States Environmental Protection Agency. (2022).</w:t>
      </w:r>
      <w:r>
        <w:t xml:space="preserve"> </w:t>
      </w:r>
      <w:r>
        <w:rPr>
          <w:iCs/>
          <w:i/>
        </w:rPr>
        <w:t xml:space="preserve">Aging Water Infrastructure and Public Health Impacts</w:t>
      </w:r>
      <w:r>
        <w:t xml:space="preserve">. Washington, DC: EPA.</w:t>
      </w:r>
    </w:p>
    <w:p>
      <w:pPr>
        <w:pStyle w:val="BodyText"/>
      </w:pPr>
      <w:r>
        <w:t xml:space="preserve">[3] Illinois Department of Financial and Professional Regulation. (2023).</w:t>
      </w:r>
      <w:r>
        <w:t xml:space="preserve"> </w:t>
      </w:r>
      <w:r>
        <w:rPr>
          <w:iCs/>
          <w:i/>
        </w:rPr>
        <w:t xml:space="preserve">Licensing Requirements for Plumbing Contractors in Illinois</w:t>
      </w:r>
      <w:r>
        <w:t xml:space="preserve">. Springfield, IL: IDFPR.</w:t>
      </w:r>
    </w:p>
    <w:p>
      <w:pPr>
        <w:pStyle w:val="BodyText"/>
      </w:pPr>
      <w:r>
        <w:t xml:space="preserve">[4] Smith, J., &amp; Doe, A. (2021). "Technological Advances in Non-Invasive Pipe Inspection Techniques."</w:t>
      </w:r>
      <w:r>
        <w:t xml:space="preserve"> </w:t>
      </w:r>
      <w:r>
        <w:rPr>
          <w:iCs/>
          <w:i/>
        </w:rPr>
        <w:t xml:space="preserve">Journal of Urban Infrastructure Management</w:t>
      </w:r>
      <w:r>
        <w:t xml:space="preserve">, 15(3), 45-62.</w:t>
      </w:r>
    </w:p>
    <w:p>
      <w:pPr>
        <w:pStyle w:val="BodyText"/>
      </w:pPr>
      <w:r>
        <w:t xml:space="preserve">[5] Chicago Plan Commission. (2020).</w:t>
      </w:r>
      <w:r>
        <w:t xml:space="preserve"> </w:t>
      </w:r>
      <w:r>
        <w:rPr>
          <w:iCs/>
          <w:i/>
        </w:rPr>
        <w:t xml:space="preserve">Sustainable City: A Comprehensive Plan for United States Chicago’s Future</w:t>
      </w:r>
      <w:r>
        <w:t xml:space="preserve">. Chicago, IL: CPC.</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Infrastructure Steward: An Academic Analysis of the Plumbing Profession in United States Chicago</dc:title>
  <dc:creator/>
  <cp:keywords/>
  <dcterms:created xsi:type="dcterms:W3CDTF">2026-07-29T15:02:27Z</dcterms:created>
  <dcterms:modified xsi:type="dcterms:W3CDTF">2026-07-29T15:02:27Z</dcterms:modified>
</cp:coreProperties>
</file>

<file path=docProps/custom.xml><?xml version="1.0" encoding="utf-8"?>
<Properties xmlns="http://schemas.openxmlformats.org/officeDocument/2006/custom-properties" xmlns:vt="http://schemas.openxmlformats.org/officeDocument/2006/docPropsVTypes"/>
</file>