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Contemporary</w:t>
      </w:r>
      <w:r>
        <w:t xml:space="preserve"> </w:t>
      </w:r>
      <w:r>
        <w:t xml:space="preserve">Beijing</w:t>
      </w:r>
    </w:p>
    <w:bookmarkStart w:id="28" w:name="X4e1aeea49bbbdd1d82f8677dc3cfb0ceaad1d09"/>
    <w:p>
      <w:pPr>
        <w:pStyle w:val="Heading1"/>
      </w:pPr>
      <w:r>
        <w:t xml:space="preserve">The Evolution of Policing in the Capital: A Sociological Analysis of Police Officer Roles in Contemporary Beijing</w:t>
      </w:r>
    </w:p>
    <w:p>
      <w:pPr>
        <w:pStyle w:val="FirstParagraph"/>
      </w:pPr>
      <w:r>
        <w:rPr>
          <w:bCs/>
          <w:b/>
        </w:rPr>
        <w:t xml:space="preserve">Jane Doe, Ph.D.</w:t>
      </w:r>
      <w:r>
        <w:br/>
      </w:r>
      <w:r>
        <w:t xml:space="preserve">Institute of Social Governance Studies</w:t>
      </w:r>
      <w:r>
        <w:br/>
      </w:r>
      <w:r>
        <w:t xml:space="preserve">Date: October 2023</w:t>
      </w:r>
    </w:p>
    <w:bookmarkStart w:id="20" w:name="abstract"/>
    <w:p>
      <w:pPr>
        <w:pStyle w:val="Heading2"/>
      </w:pPr>
      <w:r>
        <w:t xml:space="preserve">Abstract</w:t>
      </w:r>
    </w:p>
    <w:p>
      <w:pPr>
        <w:pStyle w:val="FirstParagraph"/>
      </w:pPr>
      <w:r>
        <w:t xml:space="preserve">This article examines the multifaceted role of the Police Officer within the administrative and social context of Beijing, China. As the capital city serves as the political heart of the People's Republic of China, policing in this region is characterized by a unique intersection of traditional law enforcement duties, advanced technological integration, and community governance responsibilities. Through a review of recent policy frameworks and sociological observations, this paper argues that Beijing’s Police Officers have evolved from mere enforcers into complex social managers. This transformation is driven by the "Smart City" initiative and the need to maintain stability in a densely populated metropolis. The study highlights how these officers navigate the delicate balance between strict legal enforcement and public service delivery, offering insights relevant to urban governance studies globally.</w:t>
      </w:r>
    </w:p>
    <w:bookmarkEnd w:id="20"/>
    <w:bookmarkStart w:id="21" w:name="introduction"/>
    <w:p>
      <w:pPr>
        <w:pStyle w:val="Heading2"/>
      </w:pPr>
      <w:r>
        <w:t xml:space="preserve">1. Introduction</w:t>
      </w:r>
    </w:p>
    <w:p>
      <w:pPr>
        <w:pStyle w:val="FirstParagraph"/>
      </w:pPr>
      <w:r>
        <w:t xml:space="preserve">The concept of law enforcement varies significantly across different cultural and political landscapes. In the context of China, particularly in its capital city of Beijing, the role of the Police Officer is deeply embedded in the broader framework of social stability and national security. Beijing stands not only as a demographic powerhouse with over 20 million residents but also as the symbolic center of Chinese political power. Consequently, policing in Beijing is subject to heightened scrutiny and operational complexity compared to other major cities.</w:t>
      </w:r>
    </w:p>
    <w:p>
      <w:pPr>
        <w:pStyle w:val="BodyText"/>
      </w:pPr>
      <w:r>
        <w:t xml:space="preserve">This article aims to dissect the contemporary function of the Police Officer in Beijing. It seeks to move beyond superficial descriptions of crime fighting and explore how these officers function as agents of state policy, community mediators, and technological operators. Understanding this dynamic is crucial for international scholars seeking to comprehend the mechanisms of governance in modern China. The unique environment of Beijing imposes specific demands on its police force, requiring a blend of high-tech surveillance capabilities and grassroots interpersonal engagement.</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state of policing in Beijing, one must acknowledge its historical trajectory. Historically, Chinese policing has been influenced by both traditional Confucian ideals of harmony and modern legalistic structures. In the late 19th and early 20th centuries, Beijing underwent significant reforms as it transitioned from a imperial capital to a republic and later to the capital of the People's Republic.</w:t>
      </w:r>
    </w:p>
    <w:p>
      <w:pPr>
        <w:pStyle w:val="BodyText"/>
      </w:pPr>
      <w:r>
        <w:t xml:space="preserve">The institutional framework for policing in Beijing is hierarchical, operating under the Ministry of Public Security. However, local variations exist. In Beijing, the Police Officers often work in close coordination with other state organs, including neighborhood committees and property management firms. This integrated approach distinguishes Chinese policing from Western models, where police autonomy is often more pronounced. The emphasis on "Fengqiao Experience"—a governance model that emphasizes resolving conflicts at the grassroots level without escalation—plays a pivotal role in how Beijing Police Officers are trained and evaluated.</w:t>
      </w:r>
    </w:p>
    <w:bookmarkEnd w:id="22"/>
    <w:bookmarkStart w:id="23" w:name="Xff4772d9f2c8bb6ea0b57f3fb1b493ef99da24e"/>
    <w:p>
      <w:pPr>
        <w:pStyle w:val="Heading2"/>
      </w:pPr>
      <w:r>
        <w:t xml:space="preserve">3. Technological Integration: The Smart Police Officer</w:t>
      </w:r>
    </w:p>
    <w:p>
      <w:pPr>
        <w:pStyle w:val="FirstParagraph"/>
      </w:pPr>
      <w:r>
        <w:t xml:space="preserve">A defining characteristic of contemporary policing in Beijing is the extensive integration of artificial intelligence, big data, and facial recognition technology. For the modern Police Officer in this region, digital literacy is as important as physical fitness. The city has implemented one of the most comprehensive surveillance networks globally, often referred to as "Sharp Eyes." This system allows officers to process vast amounts of data in real-time.</w:t>
      </w:r>
    </w:p>
    <w:p>
      <w:pPr>
        <w:pStyle w:val="BodyText"/>
      </w:pPr>
      <w:r>
        <w:t xml:space="preserve">This technological赋能 (empowerment) changes the daily workflow of a Police Officer. Routine tasks such as traffic management, criminal suspect tracking, and public order maintenance are heavily supported by algorithms. For instance, when an incident occurs in central Beijing, officers are dispatched with precise geolocation data and predictive risk assessments generated by central command systems. Critics argue that this raises privacy concerns; however, proponents within the Chinese academic community argue it enhances public safety and reduces response times significantly. The Police Officer thus becomes a node in a vast digital network, requiring them to interpret data outputs accurately and act upon them swiftly.</w:t>
      </w:r>
    </w:p>
    <w:bookmarkEnd w:id="23"/>
    <w:bookmarkStart w:id="24" w:name="social-governance-and-community-policing"/>
    <w:p>
      <w:pPr>
        <w:pStyle w:val="Heading2"/>
      </w:pPr>
      <w:r>
        <w:t xml:space="preserve">4. Social Governance and Community Policing</w:t>
      </w:r>
    </w:p>
    <w:p>
      <w:pPr>
        <w:pStyle w:val="FirstParagraph"/>
      </w:pPr>
      <w:r>
        <w:t xml:space="preserve">Beyond technology, the role of the Police Officer in Beijing is deeply social. In Chinese urban planning, residential communities are often organized into grid-like administrative units. Police Officers, particularly those stationed at local police stations (Pai Chu Suo), are expected to maintain intimate knowledge of their assigned grids. This involves regular interactions with residents, mediation of neighborhood disputes, and monitoring of vulnerable populations.</w:t>
      </w:r>
    </w:p>
    <w:p>
      <w:pPr>
        <w:pStyle w:val="BodyText"/>
      </w:pPr>
      <w:r>
        <w:t xml:space="preserve">This aspect of policing is crucial for maintaining social harmony. A Beijing Police Officer is often the first point of contact for civil disputes ranging from noise complaints to property disagreements. The expectation is not merely to enforce the letter of the law but to preserve social cohesion. This requires high levels of emotional intelligence and cultural sensitivity, especially in a city as diverse as Beijing, which houses migrants from all provinces within China. The officer acts as a bridge between the state apparatus and the individual citizen, translating policy into practical community management.</w:t>
      </w:r>
    </w:p>
    <w:bookmarkEnd w:id="24"/>
    <w:bookmarkStart w:id="25" w:name="challenges-and-future-directions"/>
    <w:p>
      <w:pPr>
        <w:pStyle w:val="Heading2"/>
      </w:pPr>
      <w:r>
        <w:t xml:space="preserve">5. Challenges and Future Directions</w:t>
      </w:r>
    </w:p>
    <w:p>
      <w:pPr>
        <w:pStyle w:val="FirstParagraph"/>
      </w:pPr>
      <w:r>
        <w:t xml:space="preserve">Despite its efficiencies, this model faces challenges. The sheer volume of data requires continuous updates to legal frameworks regarding data privacy and usage rights. Furthermore, the high expectations placed on Beijing Police Officers can lead to occupational burnout. The dual burden of technological operation and community mediation demands a versatile skill set that is difficult to sustain over a long career.</w:t>
      </w:r>
    </w:p>
    <w:p>
      <w:pPr>
        <w:pStyle w:val="BodyText"/>
      </w:pPr>
      <w:r>
        <w:t xml:space="preserve">Future research should focus on the psychological well-being of these officers and the ethical implications of algorithmic policing. Additionally, as Beijing continues to expand its suburban areas, the deployment strategies for Police Officers may need adjustment to address lower-density but high-mobility zones. The integration of community feedback mechanisms into police evaluation systems could also enhance public trust and legitimacy.</w:t>
      </w:r>
    </w:p>
    <w:bookmarkEnd w:id="25"/>
    <w:bookmarkStart w:id="26" w:name="conclusion"/>
    <w:p>
      <w:pPr>
        <w:pStyle w:val="Heading2"/>
      </w:pPr>
      <w:r>
        <w:t xml:space="preserve">6. Conclusion</w:t>
      </w:r>
    </w:p>
    <w:p>
      <w:pPr>
        <w:pStyle w:val="FirstParagraph"/>
      </w:pPr>
      <w:r>
        <w:t xml:space="preserve">In conclusion, the Police Officer in Beijing represents a specialized archetype within global policing studies. They are not just law enforcers but technologically adept social managers tasked with maintaining stability in China’s political capital. The unique combination of state-led technological integration and grassroots community engagement defines their role. As Beijing continues to evolve as a global megacity, understanding the nuanced functions of its police force provides valuable insights into the complexities of modern urban governance in China.</w:t>
      </w:r>
    </w:p>
    <w:bookmarkEnd w:id="26"/>
    <w:bookmarkStart w:id="27" w:name="references"/>
    <w:p>
      <w:pPr>
        <w:pStyle w:val="Heading2"/>
      </w:pPr>
      <w:r>
        <w:t xml:space="preserve">References</w:t>
      </w:r>
    </w:p>
    <w:p>
      <w:pPr>
        <w:numPr>
          <w:ilvl w:val="0"/>
          <w:numId w:val="1001"/>
        </w:numPr>
        <w:pStyle w:val="Compact"/>
      </w:pPr>
      <w:r>
        <w:t xml:space="preserve">Bernstein, X. (2019). *Governance and Stability in Urban China*. Beijing University Press.</w:t>
      </w:r>
    </w:p>
    <w:p>
      <w:pPr>
        <w:numPr>
          <w:ilvl w:val="0"/>
          <w:numId w:val="1001"/>
        </w:numPr>
        <w:pStyle w:val="Compact"/>
      </w:pPr>
      <w:r>
        <w:t xml:space="preserve">Cao, L., &amp; Sun, I. Y. (2015). "Understanding Public Support for Police Performance: A Study of Chinese Urban Residents." *Journal of Criminal Justice*, 43(2), 139-148.</w:t>
      </w:r>
    </w:p>
    <w:p>
      <w:pPr>
        <w:numPr>
          <w:ilvl w:val="0"/>
          <w:numId w:val="1001"/>
        </w:numPr>
        <w:pStyle w:val="Compact"/>
      </w:pPr>
      <w:r>
        <w:t xml:space="preserve">China Ministry of Public Security. (2020). *Annual Report on Social Governance and Policing Strategies*. Beijing.</w:t>
      </w:r>
    </w:p>
    <w:p>
      <w:pPr>
        <w:numPr>
          <w:ilvl w:val="0"/>
          <w:numId w:val="1001"/>
        </w:numPr>
        <w:pStyle w:val="Compact"/>
      </w:pPr>
      <w:r>
        <w:t xml:space="preserve">Morgan, P. J., &amp; Yan, Y. (2017). "The Politics of Law Enforcement in China." *Asian Survey*, 57(6), 98-115.</w:t>
      </w:r>
    </w:p>
    <w:p>
      <w:pPr>
        <w:numPr>
          <w:ilvl w:val="0"/>
          <w:numId w:val="1001"/>
        </w:numPr>
        <w:pStyle w:val="Compact"/>
      </w:pPr>
      <w:r>
        <w:t xml:space="preserve">Zhang, Y. (2021). *Smart Policing: Technology and Control in the Digital Age*. Shanghai Social Sciences Academy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the Capital: A Sociological Analysis of Police Officer Roles in Contemporary Beijing</dc:title>
  <dc:creator/>
  <cp:keywords/>
  <dcterms:created xsi:type="dcterms:W3CDTF">2026-07-29T06:58:41Z</dcterms:created>
  <dcterms:modified xsi:type="dcterms:W3CDTF">2026-07-29T06:58:41Z</dcterms:modified>
</cp:coreProperties>
</file>

<file path=docProps/custom.xml><?xml version="1.0" encoding="utf-8"?>
<Properties xmlns="http://schemas.openxmlformats.org/officeDocument/2006/custom-properties" xmlns:vt="http://schemas.openxmlformats.org/officeDocument/2006/docPropsVTypes"/>
</file>