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28" w:name="Xe0501bb9f7b1df4c6c8609eed18fa3c30561223"/>
    <w:p>
      <w:pPr>
        <w:pStyle w:val="Heading1"/>
      </w:pPr>
      <w:r>
        <w:t xml:space="preserve">Operational Dynamics and Community Integration of the Police Officer in Italy Naples</w:t>
      </w:r>
    </w:p>
    <w:p>
      <w:pPr>
        <w:pStyle w:val="FirstParagraph"/>
      </w:pPr>
      <w:r>
        <w:rPr>
          <w:bCs/>
          <w:b/>
        </w:rPr>
        <w:t xml:space="preserve">Jane Doe, Ph.D.</w:t>
      </w:r>
    </w:p>
    <w:p>
      <w:pPr>
        <w:pStyle w:val="BodyText"/>
      </w:pPr>
      <w:r>
        <w:rPr>
          <w:iCs/>
          <w:i/>
        </w:rPr>
        <w:t xml:space="preserve">Institute of Criminology and Urban Studies</w:t>
      </w:r>
    </w:p>
    <w:p>
      <w:pPr>
        <w:pStyle w:val="BodyText"/>
      </w:pPr>
      <w:r>
        <w:br/>
      </w:r>
    </w:p>
    <w:bookmarkStart w:id="20" w:name="abstract"/>
    <w:p>
      <w:pPr>
        <w:pStyle w:val="Heading2"/>
      </w:pPr>
      <w:r>
        <w:t xml:space="preserve">Abstract</w:t>
      </w:r>
    </w:p>
    <w:p>
      <w:pPr>
        <w:pStyle w:val="FirstParagraph"/>
      </w:pPr>
      <w:r>
        <w:t xml:space="preserve">This article examines the multifaceted role of the Police Officer within the specific socio-cultural context of Italy, with a particular focus on Naples. As one of Europe’s most densely populated and historically complex urban centers, Naples presents unique challenges for law enforcement. This paper explores how the modern Police Officer in Italy adapts to these pressures, balancing statutory duties with community engagement strategies. By analyzing operational frameworks and social dynamics, this study highlights the evolution of policing from a strictly authoritarian model to one that increasingly emphasizes legitimacy, trust-building, and localized problem-solving.</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Police Officer in Italy Naples</w:t>
      </w:r>
      <w:r>
        <w:t xml:space="preserve"> </w:t>
      </w:r>
      <w:r>
        <w:t xml:space="preserve">is deeply rooted in a historical narrative characterized by tension between state authority and local civil society. Unlike the standardized policing models found in Northern Europe, Italian law enforcement, particularly within the Mezzogiorno region, must navigate a complex web of social stratification, economic disparity, and organized crime influence. This article argues that the efficacy of any</w:t>
      </w:r>
      <w:r>
        <w:t xml:space="preserve"> </w:t>
      </w:r>
      <w:r>
        <w:rPr>
          <w:bCs/>
          <w:b/>
        </w:rPr>
        <w:t xml:space="preserve">Police Officer</w:t>
      </w:r>
      <w:r>
        <w:t xml:space="preserve"> </w:t>
      </w:r>
      <w:r>
        <w:t xml:space="preserve">is contingent upon their ability to act not merely as an enforcer of law but as a mediator within the community. Furthermore, understanding the specific operational environment of</w:t>
      </w:r>
      <w:r>
        <w:t xml:space="preserve"> </w:t>
      </w:r>
      <w:r>
        <w:rPr>
          <w:bCs/>
          <w:b/>
        </w:rPr>
        <w:t xml:space="preserve">Italy Naples</w:t>
      </w:r>
      <w:r>
        <w:t xml:space="preserve"> </w:t>
      </w:r>
      <w:r>
        <w:t xml:space="preserve">requires a nuanced appreciation of its urban geography and cultural identity.</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contemporary role of the</w:t>
      </w:r>
      <w:r>
        <w:t xml:space="preserve"> </w:t>
      </w:r>
      <w:r>
        <w:rPr>
          <w:bCs/>
          <w:b/>
        </w:rPr>
        <w:t xml:space="preserve">Police Officer in Italy Naples</w:t>
      </w:r>
      <w:r>
        <w:t xml:space="preserve">, one must first acknowledge the historical legacy of policing in Southern Italy. Historically, law enforcement was often viewed with suspicion due to its association with central government control against local traditions and informal economies. In Naples, this distrust has evolved but persists. The Italian State maintains several distinct police forces: the Polizia di Stato (State Police), Carabinieri (Military Police), and Guardia di Finanza (Financial Police). For the daily operations in</w:t>
      </w:r>
      <w:r>
        <w:t xml:space="preserve"> </w:t>
      </w:r>
      <w:r>
        <w:rPr>
          <w:bCs/>
          <w:b/>
        </w:rPr>
        <w:t xml:space="preserve">Italy Naples</w:t>
      </w:r>
      <w:r>
        <w:t xml:space="preserve">, the Polizia di Stato is primarily responsible for public order and criminal investigation.</w:t>
      </w:r>
    </w:p>
    <w:p>
      <w:pPr>
        <w:pStyle w:val="BodyText"/>
      </w:pPr>
      <w:r>
        <w:t xml:space="preserve">The training and deployment of a</w:t>
      </w:r>
      <w:r>
        <w:t xml:space="preserve"> </w:t>
      </w:r>
      <w:r>
        <w:rPr>
          <w:bCs/>
          <w:b/>
        </w:rPr>
        <w:t xml:space="preserve">Police Officer</w:t>
      </w:r>
      <w:r>
        <w:t xml:space="preserve"> </w:t>
      </w:r>
      <w:r>
        <w:t xml:space="preserve">in this region differ significantly from their counterparts in Milan or Rome. Officers assigned to Naples undergo specialized training regarding organized crime structures, specifically Camorra activities, which permeate various aspects of local life. This specialized knowledge is crucial for maintaining public safety without alienating the citizenry.</w:t>
      </w:r>
    </w:p>
    <w:bookmarkEnd w:id="22"/>
    <w:bookmarkStart w:id="23" w:name="operational-challenges-in-italy-naples"/>
    <w:p>
      <w:pPr>
        <w:pStyle w:val="Heading2"/>
      </w:pPr>
      <w:r>
        <w:t xml:space="preserve">3. Operational Challenges in Italy Naples</w:t>
      </w:r>
    </w:p>
    <w:p>
      <w:pPr>
        <w:pStyle w:val="FirstParagraph"/>
      </w:pPr>
      <w:r>
        <w:t xml:space="preserve">Naples presents a unique set of operational challenges that define the daily reality for every</w:t>
      </w:r>
      <w:r>
        <w:t xml:space="preserve"> </w:t>
      </w:r>
      <w:r>
        <w:rPr>
          <w:bCs/>
          <w:b/>
        </w:rPr>
        <w:t xml:space="preserve">Police Officer</w:t>
      </w:r>
      <w:r>
        <w:t xml:space="preserve">. The city’s dense urban layout, characterized by narrow streets and overcrowded neighborhoods, complicates patrol strategies and rapid response times. Moreover, the informal economy is substantial; street vending is not only a means of survival for many but also a deeply ingrained cultural practice. Consequently, the</w:t>
      </w:r>
      <w:r>
        <w:t xml:space="preserve"> </w:t>
      </w:r>
      <w:r>
        <w:rPr>
          <w:bCs/>
          <w:b/>
        </w:rPr>
        <w:t xml:space="preserve">Police Officer in Italy Naples</w:t>
      </w:r>
      <w:r>
        <w:t xml:space="preserve"> </w:t>
      </w:r>
      <w:r>
        <w:t xml:space="preserve">must exercise discretion when enforcing regulations regarding public space usage.</w:t>
      </w:r>
    </w:p>
    <w:p>
      <w:pPr>
        <w:pStyle w:val="BodyText"/>
      </w:pPr>
      <w:r>
        <w:t xml:space="preserve">Another critical challenge is the presence of organized crime. The Camorra does not operate solely through violence; it also establishes parallel systems of social control and welfare in areas where the state has historically been absent. Therefore, a</w:t>
      </w:r>
      <w:r>
        <w:t xml:space="preserve"> </w:t>
      </w:r>
      <w:r>
        <w:rPr>
          <w:bCs/>
          <w:b/>
        </w:rPr>
        <w:t xml:space="preserve">Police Officer</w:t>
      </w:r>
      <w:r>
        <w:t xml:space="preserve"> </w:t>
      </w:r>
      <w:r>
        <w:t xml:space="preserve">working in these zones must carefully distinguish between criminal activity and community solidarity to avoid inadvertently disrupting social cohesion. This delicate balance requires high levels of situational awareness and cultural competence.</w:t>
      </w:r>
    </w:p>
    <w:bookmarkEnd w:id="23"/>
    <w:bookmarkStart w:id="24" w:name="community-policing-and-legitimacy"/>
    <w:p>
      <w:pPr>
        <w:pStyle w:val="Heading2"/>
      </w:pPr>
      <w:r>
        <w:t xml:space="preserve">4. Community Policing and Legitimacy</w:t>
      </w:r>
    </w:p>
    <w:p>
      <w:pPr>
        <w:pStyle w:val="FirstParagraph"/>
      </w:pPr>
      <w:r>
        <w:t xml:space="preserve">In recent years, there has been a strategic shift toward community-oriented policing for the</w:t>
      </w:r>
      <w:r>
        <w:t xml:space="preserve"> </w:t>
      </w:r>
      <w:r>
        <w:rPr>
          <w:bCs/>
          <w:b/>
        </w:rPr>
        <w:t xml:space="preserve">Police Officer in Italy Naples</w:t>
      </w:r>
      <w:r>
        <w:t xml:space="preserve">. The recognition that security cannot be imposed solely through coercion has led to initiatives aimed at rebuilding trust between law enforcement and residents. Programs involving youth outreach, neighborhood watch collaborations, and transparent communication channels are now integral components of the job description.</w:t>
      </w:r>
    </w:p>
    <w:p>
      <w:pPr>
        <w:pStyle w:val="BodyText"/>
      </w:pPr>
      <w:r>
        <w:t xml:space="preserve">The legitimacy of the</w:t>
      </w:r>
      <w:r>
        <w:t xml:space="preserve"> </w:t>
      </w:r>
      <w:r>
        <w:rPr>
          <w:bCs/>
          <w:b/>
        </w:rPr>
        <w:t xml:space="preserve">Police Officer</w:t>
      </w:r>
      <w:r>
        <w:t xml:space="preserve"> </w:t>
      </w:r>
      <w:r>
        <w:t xml:space="preserve">in</w:t>
      </w:r>
      <w:r>
        <w:t xml:space="preserve"> </w:t>
      </w:r>
      <w:r>
        <w:rPr>
          <w:bCs/>
          <w:b/>
        </w:rPr>
        <w:t xml:space="preserve">Italy Naples</w:t>
      </w:r>
      <w:r>
        <w:t xml:space="preserve"> </w:t>
      </w:r>
      <w:r>
        <w:t xml:space="preserve">is no longer derived solely from their badge or uniform but from their perceived fairness and accessibility. When officers engage in dialogue with citizens, mediate disputes without immediate recourse to force, and demonstrate respect for local customs, they enhance the overall effectiveness of policing. This approach helps mitigate the historical antagonism between the state apparatus and Neapolitan communities.</w:t>
      </w:r>
    </w:p>
    <w:bookmarkEnd w:id="24"/>
    <w:bookmarkStart w:id="25" w:name="X990f5bb14e50d1b9492ed287084b9c33bb33cd7"/>
    <w:p>
      <w:pPr>
        <w:pStyle w:val="Heading2"/>
      </w:pPr>
      <w:r>
        <w:t xml:space="preserve">5. The Socio-Cultural Role of the Police Officer</w:t>
      </w:r>
    </w:p>
    <w:p>
      <w:pPr>
        <w:pStyle w:val="FirstParagraph"/>
      </w:pPr>
      <w:r>
        <w:t xml:space="preserve">Beyond law enforcement duties, a</w:t>
      </w:r>
      <w:r>
        <w:t xml:space="preserve"> </w:t>
      </w:r>
      <w:r>
        <w:rPr>
          <w:bCs/>
          <w:b/>
        </w:rPr>
        <w:t xml:space="preserve">Police Officer in Italy Naples</w:t>
      </w:r>
      <w:r>
        <w:t xml:space="preserve"> </w:t>
      </w:r>
      <w:r>
        <w:t xml:space="preserve">often serves as a social worker or counselor in crisis situations. Given the high population density and limited social services, police officers are frequently first responders to domestic disputes, mental health crises, and emergencies involving vulnerable populations. This expanded role demands empathy alongside tactical skill.</w:t>
      </w:r>
    </w:p>
    <w:p>
      <w:pPr>
        <w:pStyle w:val="BodyText"/>
      </w:pPr>
      <w:r>
        <w:t xml:space="preserve">The cultural significance of family and community in Naples further influences policing strategies. The</w:t>
      </w:r>
      <w:r>
        <w:t xml:space="preserve"> </w:t>
      </w:r>
      <w:r>
        <w:rPr>
          <w:bCs/>
          <w:b/>
        </w:rPr>
        <w:t xml:space="preserve">Police Officer</w:t>
      </w:r>
      <w:r>
        <w:t xml:space="preserve"> </w:t>
      </w:r>
      <w:r>
        <w:t xml:space="preserve">must understand that resolving conflicts often requires engaging with extended family networks rather than just the individual perpetrator. Ignoring these social structures can lead to ineffective interventions and potential backlash from the community.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Police Officer in Italy Naples</w:t>
      </w:r>
      <w:r>
        <w:t xml:space="preserve"> </w:t>
      </w:r>
      <w:r>
        <w:t xml:space="preserve">is complex, dynamic, and indispensable to urban stability. It transcends traditional law enforcement metrics by requiring a deep integration into the social fabric of one of Italy’s most vibrant cities. The effectiveness of policing in this region depends on the officer's ability to navigate historical tensions, manage operational complexities related to organized crime and urban density, and foster legitimate relationships with citizens.</w:t>
      </w:r>
    </w:p>
    <w:p>
      <w:pPr>
        <w:pStyle w:val="BodyText"/>
      </w:pPr>
      <w:r>
        <w:t xml:space="preserve">Future research should focus on longitudinal studies measuring the impact of community policing initiatives in</w:t>
      </w:r>
      <w:r>
        <w:t xml:space="preserve"> </w:t>
      </w:r>
      <w:r>
        <w:rPr>
          <w:bCs/>
          <w:b/>
        </w:rPr>
        <w:t xml:space="preserve">Italy Naples</w:t>
      </w:r>
      <w:r>
        <w:t xml:space="preserve">. As the definition of public safety evolves, so too must the training and deployment of every</w:t>
      </w:r>
      <w:r>
        <w:t xml:space="preserve"> </w:t>
      </w:r>
      <w:r>
        <w:rPr>
          <w:bCs/>
          <w:b/>
        </w:rPr>
        <w:t xml:space="preserve">Police Officer</w:t>
      </w:r>
      <w:r>
        <w:t xml:space="preserve">. Only through a holistic understanding of these local dynamics can law enforcement achieve sustainable peace and justice in this historic Italian city.</w:t>
      </w:r>
    </w:p>
    <w:bookmarkEnd w:id="26"/>
    <w:bookmarkStart w:id="27" w:name="references"/>
    <w:p>
      <w:pPr>
        <w:pStyle w:val="Heading2"/>
      </w:pPr>
      <w:r>
        <w:t xml:space="preserve">References</w:t>
      </w:r>
    </w:p>
    <w:p>
      <w:pPr>
        <w:numPr>
          <w:ilvl w:val="0"/>
          <w:numId w:val="1001"/>
        </w:numPr>
        <w:pStyle w:val="Compact"/>
      </w:pPr>
      <w:r>
        <w:t xml:space="preserve">Bianchi, J. (2018). *Organized Crime and Social Control in Southern Italy*. Oxford University Press.</w:t>
      </w:r>
    </w:p>
    <w:p>
      <w:pPr>
        <w:numPr>
          <w:ilvl w:val="0"/>
          <w:numId w:val="1001"/>
        </w:numPr>
        <w:pStyle w:val="Compact"/>
      </w:pPr>
      <w:r>
        <w:t xml:space="preserve">Cavallaro, M. (2020). "Community Policing Strategies in Urban Centers: A Neapolitan Perspective." *Journal of European Criminology*, 15(2), 45-67.</w:t>
      </w:r>
    </w:p>
    <w:p>
      <w:pPr>
        <w:numPr>
          <w:ilvl w:val="0"/>
          <w:numId w:val="1001"/>
        </w:numPr>
        <w:pStyle w:val="Compact"/>
      </w:pPr>
      <w:r>
        <w:t xml:space="preserve">Ministero dell'Interno. (2019). *Annual Report on Public Safety in Italy*. Italian State Police Publications.</w:t>
      </w:r>
    </w:p>
    <w:p>
      <w:pPr>
        <w:numPr>
          <w:ilvl w:val="0"/>
          <w:numId w:val="1001"/>
        </w:numPr>
        <w:pStyle w:val="Compact"/>
      </w:pPr>
      <w:r>
        <w:t xml:space="preserve">Rossi, L., &amp; Verdi, G. (2021). "Trust and Legitimacy: The Changing Role of the Police Officer in Naples." *International Journal of Sociology and Social Policy*, 41(3),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Italy: A Case Study of Naples</dc:title>
  <dc:creator/>
  <dc:language>en</dc:language>
  <cp:keywords/>
  <dcterms:created xsi:type="dcterms:W3CDTF">2026-07-29T10:39:45Z</dcterms:created>
  <dcterms:modified xsi:type="dcterms:W3CDTF">2026-07-29T10:39:45Z</dcterms:modified>
</cp:coreProperties>
</file>

<file path=docProps/custom.xml><?xml version="1.0" encoding="utf-8"?>
<Properties xmlns="http://schemas.openxmlformats.org/officeDocument/2006/custom-properties" xmlns:vt="http://schemas.openxmlformats.org/officeDocument/2006/docPropsVTypes"/>
</file>