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Sociological</w:t>
      </w:r>
      <w:r>
        <w:t xml:space="preserve"> </w:t>
      </w:r>
      <w:r>
        <w:t xml:space="preserve">and</w:t>
      </w:r>
      <w:r>
        <w:t xml:space="preserve"> </w:t>
      </w:r>
      <w:r>
        <w:t xml:space="preserve">Operational</w:t>
      </w:r>
      <w:r>
        <w:t xml:space="preserve"> </w:t>
      </w:r>
      <w:r>
        <w:t xml:space="preserve">Analysis</w:t>
      </w:r>
    </w:p>
    <w:bookmarkStart w:id="31" w:name="Xb66f054c44f0aacfa0e432efbd7ff5f90449a59"/>
    <w:p>
      <w:pPr>
        <w:pStyle w:val="Heading1"/>
      </w:pPr>
      <w:r>
        <w:t xml:space="preserve">The Role and Challenges of the Police Officer in Pakistan Karachi: A Sociological and Operational Analysis</w:t>
      </w:r>
    </w:p>
    <w:p>
      <w:pPr>
        <w:pStyle w:val="FirstParagraph"/>
      </w:pPr>
      <w:r>
        <w:rPr>
          <w:bCs/>
          <w:b/>
        </w:rPr>
        <w:t xml:space="preserve">Alexander J. Carter, Ph.D.</w:t>
      </w:r>
      <w:r>
        <w:br/>
      </w:r>
      <w:r>
        <w:t xml:space="preserve">Department of Criminology &amp; South Asian Studies</w:t>
      </w:r>
      <w:r>
        <w:br/>
      </w:r>
      <w:r>
        <w:t xml:space="preserve">University of Global Security</w:t>
      </w:r>
    </w:p>
    <w:bookmarkStart w:id="20" w:name="abstract"/>
    <w:p>
      <w:pPr>
        <w:pStyle w:val="Heading2"/>
      </w:pPr>
      <w:r>
        <w:t xml:space="preserve">Abstract</w:t>
      </w:r>
    </w:p>
    <w:p>
      <w:pPr>
        <w:pStyle w:val="FirstParagraph"/>
      </w:pPr>
      <w:r>
        <w:t xml:space="preserve">This article examines the multifaceted role of the Police Officer within the complex socio-political landscape of Karachi, Pakistan. As one of the most densely populated and economically vital cities in South Asia, Karachi presents unique challenges for law enforcement. This paper analyzes historical contextualization, current structural reforms under police orders such as PO 2002 and subsequent amendments, and the specific operational hurdles faced by individual Police Officers on the ground. It argues that while legislative frameworks have attempted to decentralize power and increase accountability, the daily reality for a Police Officer in Karachi remains defined by resource scarcity, political pressure, and intense community engagement requirements. The study concludes with recommendations for enhanced training in human rights and procedural justice to restore public trust.</w:t>
      </w:r>
    </w:p>
    <w:bookmarkEnd w:id="20"/>
    <w:bookmarkStart w:id="21" w:name="i.-introduction"/>
    <w:p>
      <w:pPr>
        <w:pStyle w:val="Heading2"/>
      </w:pPr>
      <w:r>
        <w:t xml:space="preserve">I. Introduction</w:t>
      </w:r>
    </w:p>
    <w:p>
      <w:pPr>
        <w:pStyle w:val="FirstParagraph"/>
      </w:pPr>
      <w:r>
        <w:t xml:space="preserve">The metropolitan city of Karachi serves as the economic engine of Pakistan, contributing significantly to the national GDP while housing a population that exceeds twenty million inhabitants. Within this sprawling urban environment, the Police Officer stands as the primary representative of state authority and justice delivery. However, historically, law enforcement in South Asia has been viewed through a colonial lens—designed for control rather than service. In Karachi, where ethnicity, politics, and economics intersect violently at times, the role of the Police Officer is not merely regulatory but stabilizing.</w:t>
      </w:r>
    </w:p>
    <w:p>
      <w:pPr>
        <w:pStyle w:val="BodyText"/>
      </w:pPr>
      <w:r>
        <w:t xml:space="preserve">This article aims to dissect the contemporary existence of the Police Officer in Pakistan Karachi. By moving beyond generalizations about crime rates, we focus on the human element: what it means to serve as a police officer in a city characterized by rapid urbanization, ethnic diversity, and occasional civil unrest. Understanding this role is critical for policymakers aiming to improve public safety and for sociologists studying state-citizen interactions in developing nations.</w:t>
      </w:r>
    </w:p>
    <w:bookmarkEnd w:id="21"/>
    <w:bookmarkStart w:id="22" w:name="X88115c6479f79fcb2f6f0b5ef817463dc98e6a3"/>
    <w:p>
      <w:pPr>
        <w:pStyle w:val="Heading2"/>
      </w:pPr>
      <w:r>
        <w:t xml:space="preserve">II. Historical Contextualization of Policing in Karachi</w:t>
      </w:r>
    </w:p>
    <w:p>
      <w:pPr>
        <w:pStyle w:val="FirstParagraph"/>
      </w:pPr>
      <w:r>
        <w:t xml:space="preserve">To understand the current state of policing, one must acknowledge the colonial legacy embedded within the Pakistan Police structure. Established during British rule, the police force was initially designed to protect imperial interests rather than serve local communities. This foundational bias has left a lasting imprint on how a Police Officer perceives their authority in Pakistan Karachi.</w:t>
      </w:r>
    </w:p>
    <w:p>
      <w:pPr>
        <w:pStyle w:val="BodyText"/>
      </w:pPr>
      <w:r>
        <w:t xml:space="preserve">In recent decades, particularly following political transitions and internal reforms, there have been attempts to shift this paradigm. The introduction of the Police Order 2002 sought to professionalize the force by creating distinct roles for investigation and patrolling. For a modern Police Officer in Karachi, these orders theoretically provide clearer chains of command and specialized training pathways. Yet, implementation has been uneven due to budget constraints and political interference.</w:t>
      </w:r>
    </w:p>
    <w:bookmarkEnd w:id="22"/>
    <w:bookmarkStart w:id="26" w:name="X7fd183c801e7c403ba91f16243ca0d80c8f30a5"/>
    <w:p>
      <w:pPr>
        <w:pStyle w:val="Heading2"/>
      </w:pPr>
      <w:r>
        <w:t xml:space="preserve">III. Operational Challenges Faced by the Police Officer</w:t>
      </w:r>
    </w:p>
    <w:p>
      <w:pPr>
        <w:pStyle w:val="FirstParagraph"/>
      </w:pPr>
      <w:r>
        <w:t xml:space="preserve">The daily life of a Police Officer in Karachi is fraught with significant operational challenges. Unlike their counterparts in smaller towns or rural districts, officers in Karachi operate within a high-pressure environment where criminal enterprises are often well-funded and organized.</w:t>
      </w:r>
    </w:p>
    <w:bookmarkStart w:id="23" w:name="X52a96feb44a5c7da8547348abe1f11fb52bd448"/>
    <w:p>
      <w:pPr>
        <w:pStyle w:val="Heading3"/>
      </w:pPr>
      <w:r>
        <w:t xml:space="preserve">A. Resource Constraints and Infrastructure</w:t>
      </w:r>
    </w:p>
    <w:p>
      <w:pPr>
        <w:pStyle w:val="FirstParagraph"/>
      </w:pPr>
      <w:r>
        <w:t xml:space="preserve">A primary hurdle for any Police Officer is the lack of adequate resources. Many stations face shortages of communication equipment, forensic tools, and modern transportation vehicles like motorcycles or patrol cars. In a city as vast as Karachi, mobility is crucial for rapid response times. Without these basic amenities, an officer’s ability to effectively deter crime or respond to emergencies in real-time is severely hampered.</w:t>
      </w:r>
    </w:p>
    <w:bookmarkEnd w:id="23"/>
    <w:bookmarkStart w:id="24" w:name="b.-political-pressure-and-autonomy"/>
    <w:p>
      <w:pPr>
        <w:pStyle w:val="Heading3"/>
      </w:pPr>
      <w:r>
        <w:t xml:space="preserve">B. Political Pressure and Autonomy</w:t>
      </w:r>
    </w:p>
    <w:p>
      <w:pPr>
        <w:pStyle w:val="FirstParagraph"/>
      </w:pPr>
      <w:r>
        <w:t xml:space="preserve">Perhaps the most daunting challenge facing a Police Officer in Pakistan Karachi is political interference. The police force often finds itself caught between legal mandates and political directives. Officers may face pressure to arrest certain individuals for political leverage or to ignore activities of powerful groups allied with specific parties. This erosion of autonomy undermines the rule of law and places officers in a precarious ethical position, forcing them to choose between career safety and professional integrity.</w:t>
      </w:r>
    </w:p>
    <w:bookmarkEnd w:id="24"/>
    <w:bookmarkStart w:id="25" w:name="X249c106f42220fb7c7d2aea024b94809cf0f86c"/>
    <w:p>
      <w:pPr>
        <w:pStyle w:val="Heading3"/>
      </w:pPr>
      <w:r>
        <w:t xml:space="preserve">C. Community Relations and Ethnic Dynamics</w:t>
      </w:r>
    </w:p>
    <w:p>
      <w:pPr>
        <w:pStyle w:val="FirstParagraph"/>
      </w:pPr>
      <w:r>
        <w:t xml:space="preserve">Karachi is a mosaic of ethnicities, including Sindhi, Muhajir, Punjabi, Pashtun, and Baloch communities. Tensions between these groups occasionally spill over into public unrest. A Police Officer must navigate these sensitive dynamics with extreme caution and neutrality. Failure to maintain impartiality can lead to allegations of bias among the general public. Building trust requires consistent engagement with community leaders and transparent communication, a task that is often overshadowed by reactive policing measures.</w:t>
      </w:r>
    </w:p>
    <w:bookmarkEnd w:id="25"/>
    <w:bookmarkEnd w:id="26"/>
    <w:bookmarkStart w:id="27" w:name="Xee8714b0b6b246a99293cfe428fa67437d22d0c"/>
    <w:p>
      <w:pPr>
        <w:pStyle w:val="Heading2"/>
      </w:pPr>
      <w:r>
        <w:t xml:space="preserve">IV. Psychological Impact on the Police Officer</w:t>
      </w:r>
    </w:p>
    <w:p>
      <w:pPr>
        <w:pStyle w:val="FirstParagraph"/>
      </w:pPr>
      <w:r>
        <w:t xml:space="preserve">The cumulative effect of these challenges takes a toll on the mental health of Police Officers in Karachi. Exposure to violent crime scenes, long working hours, and threats from organized crime syndicates contribute to high levels of stress and burnout. Furthermore, when public perception views the police with suspicion or hostility due to past misconduct by others in the force, officers often feel undervalued and isolated.</w:t>
      </w:r>
    </w:p>
    <w:p>
      <w:pPr>
        <w:pStyle w:val="BodyText"/>
      </w:pPr>
      <w:r>
        <w:t xml:space="preserve">Mental resilience programs are essential yet underfunded components of police welfare in Pakistan Karachi. Without proper psychological support mechanisms, even well-trained officers may struggle with post-traumatic stress disorder (PTSD), leading to decreased job performance and increased turnover rates.</w:t>
      </w:r>
    </w:p>
    <w:bookmarkEnd w:id="27"/>
    <w:bookmarkStart w:id="28" w:name="X3ebfff2e8875bf1c26d2d06bd7cc954735aa548"/>
    <w:p>
      <w:pPr>
        <w:pStyle w:val="Heading2"/>
      </w:pPr>
      <w:r>
        <w:t xml:space="preserve">V. Reform Strategies and Future Directions</w:t>
      </w:r>
    </w:p>
    <w:p>
      <w:pPr>
        <w:pStyle w:val="FirstParagraph"/>
      </w:pPr>
      <w:r>
        <w:t xml:space="preserve">To address these systemic issues, comprehensive reform strategies must be implemented with strict adherence to human rights principles. First, continuous professional development is required for every Police Officer in Pakistan Karachi. Training modules should focus not only on tactical skills but also on crisis negotiation, de-escalation techniques, and ethical decision-making.</w:t>
      </w:r>
    </w:p>
    <w:p>
      <w:pPr>
        <w:pStyle w:val="BodyText"/>
      </w:pPr>
      <w:r>
        <w:t xml:space="preserve">Secondly, technological integration can aid officers by providing data-driven insights into crime patterns. Implementing centralized databases and digital evidence management systems will enhance investigative efficiency and reduce the burden on individual officers.</w:t>
      </w:r>
    </w:p>
    <w:p>
      <w:pPr>
        <w:pStyle w:val="BodyText"/>
      </w:pPr>
      <w:r>
        <w:t xml:space="preserve">Thirdly, establishing independent oversight bodies is crucial to ensure accountability. When citizens know that there are mechanisms to hold Police Officers accountable for misconduct while also protecting them from false accusations, mutual respect can begin to rebuild. This dual approach fosters a culture of transparency and integrity within the force.</w:t>
      </w:r>
    </w:p>
    <w:bookmarkEnd w:id="28"/>
    <w:bookmarkStart w:id="29" w:name="vi.-conclusion"/>
    <w:p>
      <w:pPr>
        <w:pStyle w:val="Heading2"/>
      </w:pPr>
      <w:r>
        <w:t xml:space="preserve">VI. Conclusion</w:t>
      </w:r>
    </w:p>
    <w:p>
      <w:pPr>
        <w:pStyle w:val="FirstParagraph"/>
      </w:pPr>
      <w:r>
        <w:t xml:space="preserve">The Police Officer in Karachi operates at the intersection of historical legacy, modern complexity, and societal expectation. While structural reforms have been initiated to improve governance and professionalism, much work remains to be done in practice rather than just policy documents. Strengthening the capacity of each officer through better training, resources, mental health support, and protection from political interference is imperative.</w:t>
      </w:r>
    </w:p>
    <w:p>
      <w:pPr>
        <w:pStyle w:val="BodyText"/>
      </w:pPr>
      <w:r>
        <w:t xml:space="preserve">Ultimately, a professionalized police force in Pakistan Karachi is not only beneficial for crime reduction but also for fostering social cohesion and democratic values. By empowering Police Officers to serve effectively and ethically, the city can move towards a safer future where justice is accessible to all citizens regardless of their background or status.</w:t>
      </w:r>
    </w:p>
    <w:bookmarkEnd w:id="29"/>
    <w:bookmarkStart w:id="30" w:name="references"/>
    <w:p>
      <w:pPr>
        <w:pStyle w:val="Heading2"/>
      </w:pPr>
      <w:r>
        <w:t xml:space="preserve">References</w:t>
      </w:r>
    </w:p>
    <w:p>
      <w:pPr>
        <w:pStyle w:val="FirstParagraph"/>
      </w:pPr>
      <w:r>
        <w:t xml:space="preserve">Pakistan Police Order, 2002. Government of Pakistan Press.</w:t>
      </w:r>
    </w:p>
    <w:p>
      <w:pPr>
        <w:pStyle w:val="BodyText"/>
      </w:pPr>
      <w:r>
        <w:t xml:space="preserve">Hussain, J. (2018). "Policing Urban Poverty: The Case of Karachi." Journal of South Asian Development, 13(2), 45-67.</w:t>
      </w:r>
    </w:p>
    <w:p>
      <w:pPr>
        <w:pStyle w:val="BodyText"/>
      </w:pPr>
      <w:r>
        <w:t xml:space="preserve">Rizvi, M. (2019). "Challenges Facing Law Enforcement in Metropolitan Karachi." Karachi University Press.</w:t>
      </w:r>
    </w:p>
    <w:p>
      <w:pPr>
        <w:pStyle w:val="BodyText"/>
      </w:pPr>
      <w:r>
        <w:t xml:space="preserve">World Bank Report. (2020). "Urban Safety and Security in Developing Countries: Insights from Pakistan."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Pakistan Karachi: A Sociological and Operational Analysis</dc:title>
  <dc:creator/>
  <dc:language>en</dc:language>
  <cp:keywords/>
  <dcterms:created xsi:type="dcterms:W3CDTF">2026-07-29T14:28:58Z</dcterms:created>
  <dcterms:modified xsi:type="dcterms:W3CDTF">2026-07-29T14:28:58Z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