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Turkey:</w:t>
      </w:r>
      <w:r>
        <w:t xml:space="preserve"> </w:t>
      </w:r>
      <w:r>
        <w:t xml:space="preserve">Istanbul</w:t>
      </w:r>
      <w:r>
        <w:t xml:space="preserve"> </w:t>
      </w:r>
      <w:r>
        <w:t xml:space="preserve">as</w:t>
      </w:r>
      <w:r>
        <w:t xml:space="preserve"> </w:t>
      </w:r>
      <w:r>
        <w:t xml:space="preserve">a</w:t>
      </w:r>
      <w:r>
        <w:t xml:space="preserve"> </w:t>
      </w:r>
      <w:r>
        <w:t xml:space="preserve">Case</w:t>
      </w:r>
      <w:r>
        <w:t xml:space="preserve"> </w:t>
      </w:r>
      <w:r>
        <w:t xml:space="preserve">Study</w:t>
      </w:r>
      <w:r>
        <w:t xml:space="preserve"> </w:t>
      </w:r>
      <w:r>
        <w:t xml:space="preserve">for</w:t>
      </w:r>
      <w:r>
        <w:t xml:space="preserve"> </w:t>
      </w:r>
      <w:r>
        <w:t xml:space="preserve">Modern</w:t>
      </w:r>
      <w:r>
        <w:t xml:space="preserve"> </w:t>
      </w:r>
      <w:r>
        <w:t xml:space="preserve">Policing</w:t>
      </w:r>
    </w:p>
    <w:bookmarkStart w:id="31" w:name="X8c5e55888fa79a389743537333f3a129c7a3394"/>
    <w:p>
      <w:pPr>
        <w:pStyle w:val="Heading1"/>
      </w:pPr>
      <w:r>
        <w:t xml:space="preserve">The Evolving Role of the Police Officer in Turkey: Istanbul as a Case Study for Modern Policing</w:t>
      </w:r>
    </w:p>
    <w:p>
      <w:pPr>
        <w:pStyle w:val="FirstParagraph"/>
      </w:pPr>
      <w:r>
        <w:rPr>
          <w:bCs/>
          <w:b/>
        </w:rPr>
        <w:t xml:space="preserve">Jane Doe, PhD</w:t>
      </w:r>
      <w:r>
        <w:br/>
      </w:r>
      <w:r>
        <w:rPr>
          <w:bCs/>
          <w:b/>
        </w:rPr>
        <w:t xml:space="preserve">School of Criminology and Criminal Justice</w:t>
      </w:r>
      <w:r>
        <w:br/>
      </w:r>
      <w:r>
        <w:rPr>
          <w:bCs/>
          <w:b/>
        </w:rPr>
        <w:t xml:space="preserve">Institute for Urban Security Studies</w:t>
      </w:r>
    </w:p>
    <w:bookmarkStart w:id="20" w:name="abstract"/>
    <w:p>
      <w:pPr>
        <w:pStyle w:val="Heading3"/>
      </w:pPr>
      <w:r>
        <w:t xml:space="preserve">Abstract</w:t>
      </w:r>
    </w:p>
    <w:p>
      <w:pPr>
        <w:pStyle w:val="FirstParagraph"/>
      </w:pPr>
      <w:r>
        <w:t xml:space="preserve">This article examines the complex role of the Police Officer within the socio-political landscape of Turkey, with a specific focus on Istanbul. As Turkey’s largest metropolis and its economic hub, Istanbul presents a unique microcosm for analyzing modern policing challenges. This study explores how police officers in Turkey are navigating the dual mandates of maintaining public order in a highly populated urban environment while adapting to international standards of human rights and community engagement. Through an analysis of recent institutional reforms, operational challenges, and social dynamics in Istanbul, this paper argues that the contemporary Police Officer is transitioning from a purely enforcement-oriented figure to a multifaceted security actor requiring advanced psychological resilience and diplomatic skills.</w:t>
      </w:r>
    </w:p>
    <w:bookmarkEnd w:id="20"/>
    <w:bookmarkStart w:id="21" w:name="introduction"/>
    <w:p>
      <w:pPr>
        <w:pStyle w:val="Heading2"/>
      </w:pPr>
      <w:r>
        <w:t xml:space="preserve">1. Introduction</w:t>
      </w:r>
    </w:p>
    <w:p>
      <w:pPr>
        <w:pStyle w:val="FirstParagraph"/>
      </w:pPr>
      <w:r>
        <w:t xml:space="preserve">The concept of law enforcement has undergone significant transformation globally, driven by technological advancements, shifting societal expectations, and geopolitical realities. Nowhere is this transformation more palpable than in Turkey, a nation straddling the divide between Europe and Asia. Within Turkey, Istanbul stands as the epicenter of demographic density and economic activity. The role of the Police Officer in this specific context is not merely about crime prevention; it involves managing a complex web of social tensions, terrorism threats, mass protests, and daily criminal activities.</w:t>
      </w:r>
    </w:p>
    <w:p>
      <w:pPr>
        <w:pStyle w:val="BodyText"/>
      </w:pPr>
      <w:r>
        <w:t xml:space="preserve">This article aims to dissect the identity and function of the Police Officer in Turkey. By focusing on Istanbul as a primary case study, we can understand how local police forces adapt national directives to meet the hyper-urban demands of a megacity. The discussion will cover historical context, operational challenges, institutional reforms, and future prospects.</w:t>
      </w:r>
    </w:p>
    <w:bookmarkEnd w:id="21"/>
    <w:bookmarkStart w:id="22" w:name="X273f1bbe9784a803d23c6f0a55531803d0c7c50"/>
    <w:p>
      <w:pPr>
        <w:pStyle w:val="Heading2"/>
      </w:pPr>
      <w:r>
        <w:t xml:space="preserve">2. Historical Context and Institutional Framework</w:t>
      </w:r>
    </w:p>
    <w:p>
      <w:pPr>
        <w:pStyle w:val="FirstParagraph"/>
      </w:pPr>
      <w:r>
        <w:t xml:space="preserve">To understand the current state of policing in Turkey Istanbul one must first look at the historical evolution of the National Police (Emniyet Genel Müdürlüğü). The Turkish police force has traditionally been viewed as a pillar of secularism and national unity. However, over the past two decades, there have been significant structural changes aimed at professionalizing the force.</w:t>
      </w:r>
    </w:p>
    <w:p>
      <w:pPr>
        <w:pStyle w:val="BodyText"/>
      </w:pPr>
      <w:r>
        <w:t xml:space="preserve">In Turkey Istanbul, these changes are particularly visible. The city’s population exceeds 15 million people, creating a policing environment that rivals some of Europe’s largest capitals. The Police Officer in this region operates under a centralized command structure but faces decentralized challenges. Unlike rural areas where community ties might be tighter, the anonymity of Istanbul requires police officers to rely heavily on technology and systematic patrols rather than personal reputation or local mediation.</w:t>
      </w:r>
    </w:p>
    <w:bookmarkEnd w:id="22"/>
    <w:bookmarkStart w:id="23" w:name="operational-challenges-in-a-megacity"/>
    <w:p>
      <w:pPr>
        <w:pStyle w:val="Heading2"/>
      </w:pPr>
      <w:r>
        <w:t xml:space="preserve">3. Operational Challenges in a Megacity</w:t>
      </w:r>
    </w:p>
    <w:p>
      <w:pPr>
        <w:pStyle w:val="FirstParagraph"/>
      </w:pPr>
      <w:r>
        <w:t xml:space="preserve">The daily reality for a Police Officer in Turkey Istanbul is characterized by high pressure and diverse responsibilities. Several key challenges define this role:</w:t>
      </w:r>
    </w:p>
    <w:p>
      <w:pPr>
        <w:numPr>
          <w:ilvl w:val="0"/>
          <w:numId w:val="1001"/>
        </w:numPr>
        <w:pStyle w:val="Compact"/>
      </w:pPr>
      <w:r>
        <w:rPr>
          <w:bCs/>
          <w:b/>
        </w:rPr>
        <w:t xml:space="preserve">Traffic and Urban Mobility:</w:t>
      </w:r>
      <w:r>
        <w:t xml:space="preserve"> </w:t>
      </w:r>
      <w:r>
        <w:t xml:space="preserve">Istanbul’s notorious traffic congestion requires police officers to perform extensive traffic control duties, often serving as the first point of contact for citizens in non-violent disputes.</w:t>
      </w:r>
    </w:p>
    <w:p>
      <w:pPr>
        <w:numPr>
          <w:ilvl w:val="0"/>
          <w:numId w:val="1001"/>
        </w:numPr>
        <w:pStyle w:val="Compact"/>
      </w:pPr>
      <w:r>
        <w:rPr>
          <w:bCs/>
          <w:b/>
        </w:rPr>
        <w:t xml:space="preserve">Terrorism and Internal Security:</w:t>
      </w:r>
      <w:r>
        <w:t xml:space="preserve"> </w:t>
      </w:r>
      <w:r>
        <w:t xml:space="preserve">Given Turkey’s geopolitical position, the Police Officer is trained to deal with potential terrorist threats. In Istanbul, high-profile locations such as Taksim Square and major transit hubs require constant vigilance.</w:t>
      </w:r>
    </w:p>
    <w:p>
      <w:pPr>
        <w:numPr>
          <w:ilvl w:val="0"/>
          <w:numId w:val="1001"/>
        </w:numPr>
        <w:pStyle w:val="Compact"/>
      </w:pPr>
      <w:r>
        <w:rPr>
          <w:bCs/>
          <w:b/>
        </w:rPr>
        <w:t xml:space="preserve">Social Unrest:</w:t>
      </w:r>
      <w:r>
        <w:t xml:space="preserve"> </w:t>
      </w:r>
      <w:r>
        <w:t xml:space="preserve">As a hub for political activism, Istanbul frequently witnesses large-scale demonstrations. The Police Officer must balance the constitutional right to protest with the mandate to maintain public order. This dual responsibility often places the officer in difficult ethical and legal positions.</w:t>
      </w:r>
    </w:p>
    <w:bookmarkEnd w:id="23"/>
    <w:bookmarkStart w:id="25" w:name="X16ccc15a310f7aefb236ffe597f59e62fa2ea08"/>
    <w:p>
      <w:pPr>
        <w:pStyle w:val="Heading2"/>
      </w:pPr>
      <w:r>
        <w:t xml:space="preserve">4. Institutional Reforms and Professionalization</w:t>
      </w:r>
    </w:p>
    <w:p>
      <w:pPr>
        <w:pStyle w:val="FirstParagraph"/>
      </w:pPr>
      <w:r>
        <w:t xml:space="preserve">In response to these challenges, Turkey has implemented various reforms aimed at modernizing its police force. A significant development is the establishment of specialized academies in Istanbul that focus not only on physical training but also on psychology, law, and international human rights standards.</w:t>
      </w:r>
    </w:p>
    <w:p>
      <w:pPr>
        <w:pStyle w:val="BodyText"/>
      </w:pPr>
      <w:r>
        <w:t xml:space="preserve">The term "Police Officer" in contemporary Turkish discourse implies a higher level of academic qualification than before. Candidates are now required to complete higher education prior to joining the force or undergo rigorous training during their service. This shift is particularly evident in Istanbul’s district police directorates, which have adopted digital databases and AI-assisted crime prediction tools.</w:t>
      </w:r>
    </w:p>
    <w:bookmarkStart w:id="24" w:name="community-policing-initiatives"/>
    <w:p>
      <w:pPr>
        <w:pStyle w:val="Heading3"/>
      </w:pPr>
      <w:r>
        <w:t xml:space="preserve">4.1 Community Policing Initiatives</w:t>
      </w:r>
    </w:p>
    <w:p>
      <w:pPr>
        <w:pStyle w:val="FirstParagraph"/>
      </w:pPr>
      <w:r>
        <w:t xml:space="preserve">A critical component of this modernization is the introduction of community policing strategies. While traditional models emphasized a hierarchical approach, recent initiatives in Turkey Istanbul encourage officers to engage directly with neighborhood communities. This involves regular meetings with local residents, schools, and businesses to build trust and gather intelligence proactively rather than reactively.</w:t>
      </w:r>
    </w:p>
    <w:bookmarkEnd w:id="24"/>
    <w:bookmarkEnd w:id="25"/>
    <w:bookmarkStart w:id="26" w:name="Xd07df9a13498ed976b7e5e11df73d3dd285d924"/>
    <w:p>
      <w:pPr>
        <w:pStyle w:val="Heading2"/>
      </w:pPr>
      <w:r>
        <w:t xml:space="preserve">5. The Social Perception of the Police Officer</w:t>
      </w:r>
    </w:p>
    <w:p>
      <w:pPr>
        <w:pStyle w:val="FirstParagraph"/>
      </w:pPr>
      <w:r>
        <w:t xml:space="preserve">The relationship between the Police Officer and the public in Turkey is complex. In Istanbul, public perception varies significantly across different socio-economic groups. For many residents, particularly in affluent districts like Beşiktaş or Kadıköy, police presence is seen as a necessary assurance of safety against petty crime. Conversely, in other areas or during periods of political tension, the Police Officer may be viewed through a lens of skepticism.</w:t>
      </w:r>
    </w:p>
    <w:p>
      <w:pPr>
        <w:pStyle w:val="BodyText"/>
      </w:pPr>
      <w:r>
        <w:t xml:space="preserve">This dichotomy highlights the importance of soft skills for modern officers. Training programs now emphasize de-escalation techniques and cultural sensitivity. The goal is to transform the image of the Police Officer from an enforcer to a public servant who is accessible and accountable. This shift is crucial for maintaining legitimacy in a diverse city like Istanbul.</w:t>
      </w:r>
    </w:p>
    <w:bookmarkEnd w:id="26"/>
    <w:bookmarkStart w:id="27" w:name="technological-integration"/>
    <w:p>
      <w:pPr>
        <w:pStyle w:val="Heading2"/>
      </w:pPr>
      <w:r>
        <w:t xml:space="preserve">6. Technological Integration</w:t>
      </w:r>
    </w:p>
    <w:p>
      <w:pPr>
        <w:pStyle w:val="FirstParagraph"/>
      </w:pPr>
      <w:r>
        <w:t xml:space="preserve">Istanbul has become a testbed for smart policing technologies. The role of the Police Officer now includes managing surveillance systems, analyzing data from CCTV cameras, and utilizing mobile applications for reporting incidents. This digital transformation allows officers to respond faster to emergencies and coordinate more effectively during large events.</w:t>
      </w:r>
    </w:p>
    <w:p>
      <w:pPr>
        <w:pStyle w:val="BodyText"/>
      </w:pPr>
      <w:r>
        <w:t xml:space="preserve">However, this integration also raises questions about privacy and civil liberties. The Turkish government has faced scrutiny regarding the use of surveillance technologies. Therefore, the Police Officer must be trained not only in technical proficiency but also in ethical data handling to ensure that technological tools are used within legal boundaries.</w:t>
      </w:r>
    </w:p>
    <w:bookmarkEnd w:id="27"/>
    <w:bookmarkStart w:id="28" w:name="psychological-resilience-and-well-being"/>
    <w:p>
      <w:pPr>
        <w:pStyle w:val="Heading2"/>
      </w:pPr>
      <w:r>
        <w:t xml:space="preserve">7. Psychological Resilience and Well-being</w:t>
      </w:r>
    </w:p>
    <w:p>
      <w:pPr>
        <w:pStyle w:val="FirstParagraph"/>
      </w:pPr>
      <w:r>
        <w:t xml:space="preserve">The psychological toll on the Police Officer cannot be overstated. Working in a high-stress environment like Istanbul, where the threat of terrorism and social unrest is ever-present, leads to higher rates of burnout and post-traumatic stress. Recognizing this, recent reforms in Turkey have included mandatory psychological support systems for police personnel.</w:t>
      </w:r>
    </w:p>
    <w:p>
      <w:pPr>
        <w:pStyle w:val="BodyText"/>
      </w:pPr>
      <w:r>
        <w:t xml:space="preserve">Programs designed to support the mental health of officers are increasingly common. These initiatives acknowledge that a resilient Police Officer is better equipped to make sound decisions under pressure and interact empathetically with citizens.</w:t>
      </w:r>
    </w:p>
    <w:bookmarkEnd w:id="28"/>
    <w:bookmarkStart w:id="29" w:name="conclusion"/>
    <w:p>
      <w:pPr>
        <w:pStyle w:val="Heading2"/>
      </w:pPr>
      <w:r>
        <w:t xml:space="preserve">8. Conclusion</w:t>
      </w:r>
    </w:p>
    <w:p>
      <w:pPr>
        <w:pStyle w:val="FirstParagraph"/>
      </w:pPr>
      <w:r>
        <w:t xml:space="preserve">The role of the Police Officer in Turkey is undergoing a profound transformation, with Istanbul serving as the primary stage for this evolution. The modern officer in Istanbul is no longer just a guardian of law but a mediator, technologist, and community leader. The challenges are immense, ranging from managing urban chaos to navigating political complexities.</w:t>
      </w:r>
    </w:p>
    <w:p>
      <w:pPr>
        <w:pStyle w:val="BodyText"/>
      </w:pPr>
      <w:r>
        <w:t xml:space="preserve">Future success for policing in Turkey will depend on continued professionalization, adherence to human rights standards, and effective community engagement. As Istanbul continues to grow as a global city, its police force must adapt accordingly. The Police Officer remains the critical link between the state and society, embodying both the authority of law and the responsibility of service.</w:t>
      </w:r>
    </w:p>
    <w:p>
      <w:pPr>
        <w:pStyle w:val="BodyText"/>
      </w:pPr>
      <w:r>
        <w:t xml:space="preserve">Further research is needed to evaluate the long-term impact of these reforms on public trust and crime rates in Turkey. However, current trends suggest a positive trajectory towards a more professionalized, transparent, and effective police force capable of meeting the demands of modern urban life in Istanbul.</w:t>
      </w:r>
    </w:p>
    <w:bookmarkEnd w:id="29"/>
    <w:bookmarkStart w:id="30" w:name="references-simulated"/>
    <w:p>
      <w:pPr>
        <w:pStyle w:val="Heading2"/>
      </w:pPr>
      <w:r>
        <w:t xml:space="preserve">References (Simulated)</w:t>
      </w:r>
    </w:p>
    <w:p>
      <w:pPr>
        <w:numPr>
          <w:ilvl w:val="0"/>
          <w:numId w:val="1002"/>
        </w:numPr>
        <w:pStyle w:val="Compact"/>
      </w:pPr>
      <w:r>
        <w:t xml:space="preserve">Aksoy, R. (2018). *Urban Security and Policing Strategies in Istanbul*. Journal of Turkish Studies.</w:t>
      </w:r>
    </w:p>
    <w:p>
      <w:pPr>
        <w:numPr>
          <w:ilvl w:val="0"/>
          <w:numId w:val="1002"/>
        </w:numPr>
        <w:pStyle w:val="Compact"/>
      </w:pPr>
      <w:r>
        <w:t xml:space="preserve">Kaya, M., &amp; Yilmaz, S. (2021). *Human Rights Compliance in Turkish Police Reform*. Ankara: University Press.</w:t>
      </w:r>
    </w:p>
    <w:p>
      <w:pPr>
        <w:numPr>
          <w:ilvl w:val="0"/>
          <w:numId w:val="1002"/>
        </w:numPr>
        <w:pStyle w:val="Compact"/>
      </w:pPr>
      <w:r>
        <w:t xml:space="preserve">National Police Directorate. (2023). *Annual Report on Crime Statistics and Operational Efficiency in Istanbul Districts.*</w:t>
      </w:r>
    </w:p>
    <w:p>
      <w:pPr>
        <w:numPr>
          <w:ilvl w:val="0"/>
          <w:numId w:val="1002"/>
        </w:numPr>
        <w:pStyle w:val="Compact"/>
      </w:pPr>
      <w:r>
        <w:t xml:space="preserve">Ozturk, L. (2019). *The Psychology of Policing: Stress Management for Officers in High-Risk Zones*. European Journal of Criminal Justice.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Police Officer in Turkey: Istanbul as a Case Study for Modern Policing</dc:title>
  <dc:creator/>
  <dc:language>en</dc:language>
  <cp:keywords/>
  <dcterms:created xsi:type="dcterms:W3CDTF">2026-07-29T13:01:23Z</dcterms:created>
  <dcterms:modified xsi:type="dcterms:W3CDTF">2026-07-29T13:01:23Z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